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42" w:rsidRPr="00E27B61" w:rsidRDefault="00271F42" w:rsidP="00271F42">
      <w:pPr>
        <w:jc w:val="center"/>
        <w:rPr>
          <w:rFonts w:eastAsia="Times New Roman" w:cs="Times New Roman"/>
          <w:b/>
          <w:color w:val="000000"/>
          <w:spacing w:val="-3"/>
          <w:kern w:val="0"/>
          <w:sz w:val="32"/>
          <w:szCs w:val="32"/>
          <w:lang w:val="it-IT"/>
        </w:rPr>
      </w:pPr>
      <w:r w:rsidRPr="00E27B61">
        <w:rPr>
          <w:rFonts w:eastAsia="Times New Roman" w:cs="Times New Roman"/>
          <w:b/>
          <w:color w:val="000000"/>
          <w:spacing w:val="-3"/>
          <w:kern w:val="0"/>
          <w:sz w:val="32"/>
          <w:szCs w:val="32"/>
          <w:lang w:val="it-IT"/>
        </w:rPr>
        <w:t>Fasi del protocollo d’accoglienza</w:t>
      </w:r>
    </w:p>
    <w:p w:rsidR="00271F42" w:rsidRDefault="00271F42" w:rsidP="00271F42">
      <w:pPr>
        <w:autoSpaceDE w:val="0"/>
        <w:autoSpaceDN w:val="0"/>
        <w:adjustRightInd w:val="0"/>
        <w:snapToGrid w:val="0"/>
        <w:jc w:val="center"/>
        <w:rPr>
          <w:rFonts w:eastAsia="Times New Roman" w:cs="Times New Roman"/>
          <w:b/>
          <w:color w:val="000000"/>
          <w:spacing w:val="-3"/>
          <w:kern w:val="0"/>
          <w:sz w:val="30"/>
          <w:szCs w:val="30"/>
          <w:lang w:val="it-IT"/>
        </w:rPr>
      </w:pPr>
      <w:r w:rsidRPr="00F31A28">
        <w:rPr>
          <w:rFonts w:eastAsia="Times New Roman" w:cs="Times New Roman"/>
          <w:b/>
          <w:color w:val="000000"/>
          <w:spacing w:val="-3"/>
          <w:kern w:val="0"/>
          <w:sz w:val="30"/>
          <w:szCs w:val="30"/>
          <w:lang w:val="it-IT"/>
        </w:rPr>
        <w:t>per l’inserimento degli alunni stranieri</w:t>
      </w:r>
    </w:p>
    <w:p w:rsidR="00271F42" w:rsidRDefault="00271F42" w:rsidP="00271F42">
      <w:pPr>
        <w:autoSpaceDE w:val="0"/>
        <w:autoSpaceDN w:val="0"/>
        <w:adjustRightInd w:val="0"/>
        <w:snapToGrid w:val="0"/>
        <w:jc w:val="center"/>
        <w:rPr>
          <w:rFonts w:eastAsia="Times New Roman" w:cs="Times New Roman"/>
          <w:b/>
          <w:sz w:val="30"/>
          <w:szCs w:val="30"/>
          <w:lang w:val="it-IT"/>
        </w:rPr>
      </w:pPr>
    </w:p>
    <w:p w:rsidR="00271F42" w:rsidRPr="00005A95" w:rsidRDefault="00271F42" w:rsidP="00271F42">
      <w:pPr>
        <w:framePr w:w="10615" w:h="276" w:hSpace="180" w:vSpace="180" w:wrap="notBeside" w:vAnchor="page" w:hAnchor="page" w:x="888" w:y="2414"/>
        <w:autoSpaceDE w:val="0"/>
        <w:autoSpaceDN w:val="0"/>
        <w:adjustRightInd w:val="0"/>
        <w:snapToGrid w:val="0"/>
        <w:spacing w:line="240" w:lineRule="atLeast"/>
        <w:rPr>
          <w:rFonts w:eastAsia="Times New Roman" w:cs="Times New Roman"/>
          <w:color w:val="000000"/>
          <w:spacing w:val="-2"/>
          <w:kern w:val="0"/>
          <w:sz w:val="30"/>
          <w:szCs w:val="30"/>
          <w:u w:val="single"/>
          <w:lang w:val="it-IT"/>
        </w:rPr>
      </w:pPr>
      <w:r w:rsidRPr="00005A95">
        <w:rPr>
          <w:rFonts w:eastAsia="Times New Roman" w:cs="Times New Roman"/>
          <w:color w:val="000000"/>
          <w:spacing w:val="-2"/>
          <w:kern w:val="0"/>
          <w:sz w:val="30"/>
          <w:szCs w:val="30"/>
          <w:u w:val="single"/>
          <w:lang w:val="it-IT"/>
        </w:rPr>
        <w:t xml:space="preserve">1.  Iscrizione </w:t>
      </w:r>
    </w:p>
    <w:p w:rsidR="00271F42" w:rsidRPr="00005A95" w:rsidRDefault="00271F42" w:rsidP="00271F42">
      <w:pPr>
        <w:framePr w:w="10615" w:h="276" w:hSpace="180" w:vSpace="180" w:wrap="notBeside" w:vAnchor="page" w:hAnchor="page" w:x="888" w:y="2414"/>
        <w:autoSpaceDE w:val="0"/>
        <w:autoSpaceDN w:val="0"/>
        <w:adjustRightInd w:val="0"/>
        <w:snapToGrid w:val="0"/>
        <w:spacing w:line="240" w:lineRule="atLeast"/>
        <w:rPr>
          <w:rFonts w:eastAsia="Times New Roman" w:cs="Times New Roman"/>
          <w:color w:val="000000"/>
          <w:spacing w:val="-2"/>
          <w:kern w:val="0"/>
          <w:sz w:val="30"/>
          <w:szCs w:val="30"/>
          <w:u w:val="single"/>
          <w:lang w:val="it-IT"/>
        </w:rPr>
      </w:pPr>
      <w:r w:rsidRPr="00005A95">
        <w:rPr>
          <w:rFonts w:eastAsia="Times New Roman" w:cs="Times New Roman"/>
          <w:color w:val="000000"/>
          <w:spacing w:val="-2"/>
          <w:kern w:val="0"/>
          <w:sz w:val="30"/>
          <w:szCs w:val="30"/>
          <w:u w:val="single"/>
          <w:lang w:val="it-IT"/>
        </w:rPr>
        <w:t xml:space="preserve">2.  Prima accoglienza </w:t>
      </w:r>
    </w:p>
    <w:p w:rsidR="00271F42" w:rsidRPr="00005A95" w:rsidRDefault="00271F42" w:rsidP="00271F42">
      <w:pPr>
        <w:framePr w:w="10615" w:h="276" w:hSpace="180" w:vSpace="180" w:wrap="notBeside" w:vAnchor="page" w:hAnchor="page" w:x="888" w:y="2414"/>
        <w:autoSpaceDE w:val="0"/>
        <w:autoSpaceDN w:val="0"/>
        <w:adjustRightInd w:val="0"/>
        <w:snapToGrid w:val="0"/>
        <w:spacing w:line="240" w:lineRule="atLeast"/>
        <w:rPr>
          <w:rFonts w:eastAsia="Times New Roman" w:cs="Times New Roman"/>
          <w:color w:val="000000"/>
          <w:spacing w:val="-2"/>
          <w:kern w:val="0"/>
          <w:sz w:val="30"/>
          <w:szCs w:val="30"/>
          <w:u w:val="single"/>
          <w:lang w:val="it-IT"/>
        </w:rPr>
      </w:pPr>
      <w:r w:rsidRPr="00005A95">
        <w:rPr>
          <w:rFonts w:eastAsia="Times New Roman" w:cs="Times New Roman"/>
          <w:color w:val="000000"/>
          <w:spacing w:val="-2"/>
          <w:kern w:val="0"/>
          <w:sz w:val="30"/>
          <w:szCs w:val="30"/>
          <w:u w:val="single"/>
          <w:lang w:val="it-IT"/>
        </w:rPr>
        <w:t xml:space="preserve">3.  Determinazione della classe </w:t>
      </w:r>
    </w:p>
    <w:p w:rsidR="00271F42" w:rsidRPr="00005A95" w:rsidRDefault="00271F42" w:rsidP="00271F42">
      <w:pPr>
        <w:framePr w:w="10615" w:h="276" w:hSpace="180" w:vSpace="180" w:wrap="notBeside" w:vAnchor="page" w:hAnchor="page" w:x="888" w:y="2414"/>
        <w:autoSpaceDE w:val="0"/>
        <w:autoSpaceDN w:val="0"/>
        <w:adjustRightInd w:val="0"/>
        <w:snapToGrid w:val="0"/>
        <w:spacing w:line="240" w:lineRule="atLeast"/>
        <w:rPr>
          <w:rFonts w:eastAsia="Times New Roman" w:cs="Times New Roman"/>
          <w:color w:val="000000"/>
          <w:spacing w:val="-2"/>
          <w:kern w:val="0"/>
          <w:sz w:val="30"/>
          <w:szCs w:val="30"/>
          <w:u w:val="single"/>
          <w:lang w:val="it-IT"/>
        </w:rPr>
      </w:pPr>
      <w:r w:rsidRPr="00005A95">
        <w:rPr>
          <w:rFonts w:eastAsia="Times New Roman" w:cs="Times New Roman"/>
          <w:color w:val="000000"/>
          <w:spacing w:val="-2"/>
          <w:kern w:val="0"/>
          <w:sz w:val="30"/>
          <w:szCs w:val="30"/>
          <w:u w:val="single"/>
          <w:lang w:val="it-IT"/>
        </w:rPr>
        <w:t xml:space="preserve">4.  L’accoglienza nella classe: compiti del Consiglio di classe </w:t>
      </w:r>
    </w:p>
    <w:p w:rsidR="00271F42" w:rsidRPr="00005A95" w:rsidRDefault="00271F42" w:rsidP="00271F42">
      <w:pPr>
        <w:framePr w:w="10615" w:h="276" w:hSpace="180" w:vSpace="180" w:wrap="notBeside" w:vAnchor="page" w:hAnchor="page" w:x="888" w:y="2414"/>
        <w:autoSpaceDE w:val="0"/>
        <w:autoSpaceDN w:val="0"/>
        <w:adjustRightInd w:val="0"/>
        <w:snapToGrid w:val="0"/>
        <w:spacing w:line="240" w:lineRule="atLeast"/>
        <w:rPr>
          <w:rFonts w:eastAsia="Times New Roman" w:cs="Times New Roman"/>
          <w:color w:val="000000"/>
          <w:spacing w:val="-2"/>
          <w:kern w:val="0"/>
          <w:sz w:val="30"/>
          <w:szCs w:val="30"/>
          <w:u w:val="single"/>
          <w:lang w:val="it-IT"/>
        </w:rPr>
      </w:pPr>
      <w:r>
        <w:rPr>
          <w:rFonts w:eastAsia="Times New Roman" w:cs="Times New Roman"/>
          <w:color w:val="000000"/>
          <w:spacing w:val="-2"/>
          <w:kern w:val="0"/>
          <w:sz w:val="30"/>
          <w:szCs w:val="30"/>
          <w:u w:val="single"/>
          <w:lang w:val="it-IT"/>
        </w:rPr>
        <w:t>5</w:t>
      </w:r>
      <w:r w:rsidRPr="00005A95">
        <w:rPr>
          <w:rFonts w:eastAsia="Times New Roman" w:cs="Times New Roman"/>
          <w:color w:val="000000"/>
          <w:spacing w:val="-2"/>
          <w:kern w:val="0"/>
          <w:sz w:val="30"/>
          <w:szCs w:val="30"/>
          <w:u w:val="single"/>
          <w:lang w:val="it-IT"/>
        </w:rPr>
        <w:t>.  La valutazione</w:t>
      </w:r>
    </w:p>
    <w:p w:rsidR="00271F42" w:rsidRDefault="00271F42" w:rsidP="00271F42">
      <w:pPr>
        <w:autoSpaceDE w:val="0"/>
        <w:autoSpaceDN w:val="0"/>
        <w:adjustRightInd w:val="0"/>
        <w:snapToGrid w:val="0"/>
        <w:spacing w:line="240" w:lineRule="atLeast"/>
        <w:rPr>
          <w:rFonts w:eastAsia="Times New Roman" w:cs="Times New Roman"/>
          <w:b/>
          <w:color w:val="000000"/>
          <w:spacing w:val="-4"/>
          <w:kern w:val="0"/>
          <w:sz w:val="30"/>
          <w:szCs w:val="30"/>
          <w:lang w:val="it-IT"/>
        </w:rPr>
      </w:pPr>
      <w:r>
        <w:rPr>
          <w:rFonts w:eastAsia="Times New Roman" w:cs="Times New Roman"/>
          <w:b/>
          <w:color w:val="000000"/>
          <w:spacing w:val="-4"/>
          <w:kern w:val="0"/>
          <w:sz w:val="30"/>
          <w:szCs w:val="30"/>
          <w:lang w:val="it-IT"/>
        </w:rPr>
        <w:t>1.</w:t>
      </w:r>
      <w:r w:rsidRPr="00005A95">
        <w:rPr>
          <w:rFonts w:eastAsia="Times New Roman" w:cs="Times New Roman"/>
          <w:b/>
          <w:i/>
          <w:color w:val="000000"/>
          <w:spacing w:val="-4"/>
          <w:kern w:val="0"/>
          <w:sz w:val="30"/>
          <w:szCs w:val="30"/>
          <w:lang w:val="it-IT"/>
        </w:rPr>
        <w:t>ISCRIZIONE</w:t>
      </w:r>
    </w:p>
    <w:p w:rsidR="00271F42" w:rsidRDefault="00271F42" w:rsidP="00271F42">
      <w:pPr>
        <w:autoSpaceDE w:val="0"/>
        <w:autoSpaceDN w:val="0"/>
        <w:adjustRightInd w:val="0"/>
        <w:snapToGrid w:val="0"/>
        <w:spacing w:line="240" w:lineRule="atLeast"/>
        <w:rPr>
          <w:rFonts w:eastAsia="Times New Roman" w:cs="Times New Roman"/>
          <w:b/>
          <w:color w:val="000000"/>
          <w:spacing w:val="-4"/>
          <w:kern w:val="0"/>
          <w:sz w:val="30"/>
          <w:szCs w:val="30"/>
          <w:lang w:val="it-IT"/>
        </w:rPr>
      </w:pPr>
    </w:p>
    <w:tbl>
      <w:tblPr>
        <w:tblStyle w:val="Grigliatabella"/>
        <w:tblW w:w="0" w:type="auto"/>
        <w:tblLook w:val="04A0"/>
      </w:tblPr>
      <w:tblGrid>
        <w:gridCol w:w="10063"/>
      </w:tblGrid>
      <w:tr w:rsidR="00271F42" w:rsidRPr="004732E6" w:rsidTr="00986920">
        <w:tc>
          <w:tcPr>
            <w:tcW w:w="10063" w:type="dxa"/>
          </w:tcPr>
          <w:p w:rsidR="00271F42" w:rsidRDefault="00271F42" w:rsidP="00986920">
            <w:pPr>
              <w:autoSpaceDE w:val="0"/>
              <w:autoSpaceDN w:val="0"/>
              <w:adjustRightInd w:val="0"/>
              <w:snapToGrid w:val="0"/>
              <w:spacing w:line="240" w:lineRule="atLeast"/>
              <w:rPr>
                <w:rFonts w:eastAsia="Times New Roman" w:cs="Times New Roman"/>
                <w:b/>
                <w:color w:val="000000"/>
                <w:spacing w:val="-4"/>
                <w:kern w:val="0"/>
                <w:sz w:val="30"/>
                <w:szCs w:val="30"/>
                <w:lang w:val="it-IT"/>
              </w:rPr>
            </w:pPr>
            <w:r>
              <w:rPr>
                <w:rFonts w:eastAsia="Times New Roman" w:cs="Times New Roman"/>
                <w:b/>
                <w:color w:val="000000"/>
                <w:spacing w:val="-4"/>
                <w:kern w:val="0"/>
                <w:sz w:val="30"/>
                <w:szCs w:val="30"/>
                <w:lang w:val="it-IT"/>
              </w:rPr>
              <w:t>Soggetti coinvolti: segreteria-famiglia-alunno</w:t>
            </w:r>
          </w:p>
        </w:tc>
      </w:tr>
    </w:tbl>
    <w:p w:rsidR="00271F42" w:rsidRPr="00A53126"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A53126">
        <w:rPr>
          <w:rFonts w:eastAsia="Times New Roman" w:cs="Times New Roman"/>
          <w:sz w:val="30"/>
          <w:szCs w:val="30"/>
          <w:shd w:val="clear" w:color="auto" w:fill="FFFFCC"/>
          <w:lang w:val="it-IT"/>
        </w:rPr>
        <w:t>L’iscrizione rappresenta il primo passo di un percorso d’accoglienza dell’alunno straniero e della sua famiglia.</w:t>
      </w:r>
    </w:p>
    <w:p w:rsidR="00271F42" w:rsidRDefault="00271F42" w:rsidP="00271F42">
      <w:pPr>
        <w:autoSpaceDE w:val="0"/>
        <w:autoSpaceDN w:val="0"/>
        <w:adjustRightInd w:val="0"/>
        <w:snapToGrid w:val="0"/>
        <w:spacing w:line="240" w:lineRule="atLeast"/>
        <w:rPr>
          <w:rFonts w:eastAsia="Times New Roman" w:cs="Times New Roman"/>
          <w:color w:val="000000"/>
          <w:spacing w:val="-4"/>
          <w:kern w:val="0"/>
          <w:sz w:val="30"/>
          <w:szCs w:val="30"/>
          <w:lang w:val="it-IT"/>
        </w:rPr>
      </w:pPr>
      <w:r w:rsidRPr="00E75EA6">
        <w:rPr>
          <w:rFonts w:eastAsia="Times New Roman" w:cs="Times New Roman"/>
          <w:color w:val="000000"/>
          <w:spacing w:val="-4"/>
          <w:kern w:val="0"/>
          <w:sz w:val="30"/>
          <w:szCs w:val="30"/>
          <w:lang w:val="it-IT"/>
        </w:rPr>
        <w:t>Le pratiche d’iscrizione sono seguite almeno da</w:t>
      </w:r>
      <w:r>
        <w:rPr>
          <w:rFonts w:eastAsia="Times New Roman" w:cs="Times New Roman"/>
          <w:color w:val="000000"/>
          <w:spacing w:val="-4"/>
          <w:kern w:val="0"/>
          <w:sz w:val="30"/>
          <w:szCs w:val="30"/>
          <w:lang w:val="it-IT"/>
        </w:rPr>
        <w:t xml:space="preserve"> un </w:t>
      </w:r>
      <w:r w:rsidRPr="00E75EA6">
        <w:rPr>
          <w:rFonts w:eastAsia="Times New Roman" w:cs="Times New Roman"/>
          <w:color w:val="000000"/>
          <w:spacing w:val="-4"/>
          <w:kern w:val="0"/>
          <w:sz w:val="30"/>
          <w:szCs w:val="30"/>
          <w:lang w:val="it-IT"/>
        </w:rPr>
        <w:t>assistente amministrativo che si occupa dell’iscrizione degli alunni stranieri in modo continuativo</w:t>
      </w:r>
      <w:r>
        <w:rPr>
          <w:rFonts w:eastAsia="Times New Roman" w:cs="Times New Roman"/>
          <w:color w:val="000000"/>
          <w:spacing w:val="-4"/>
          <w:kern w:val="0"/>
          <w:sz w:val="30"/>
          <w:szCs w:val="30"/>
          <w:lang w:val="it-IT"/>
        </w:rPr>
        <w:t>.</w:t>
      </w:r>
    </w:p>
    <w:p w:rsidR="00271F42" w:rsidRDefault="00271F42" w:rsidP="00271F42">
      <w:pPr>
        <w:autoSpaceDE w:val="0"/>
        <w:autoSpaceDN w:val="0"/>
        <w:adjustRightInd w:val="0"/>
        <w:snapToGrid w:val="0"/>
        <w:spacing w:line="240" w:lineRule="atLeast"/>
        <w:rPr>
          <w:rFonts w:eastAsia="Times New Roman" w:cs="Times New Roman"/>
          <w:color w:val="000000"/>
          <w:spacing w:val="-4"/>
          <w:kern w:val="0"/>
          <w:sz w:val="30"/>
          <w:szCs w:val="30"/>
          <w:lang w:val="it-IT"/>
        </w:rPr>
      </w:pPr>
    </w:p>
    <w:tbl>
      <w:tblPr>
        <w:tblStyle w:val="Grigliatabella"/>
        <w:tblW w:w="0" w:type="auto"/>
        <w:tblLook w:val="04A0"/>
      </w:tblPr>
      <w:tblGrid>
        <w:gridCol w:w="5031"/>
        <w:gridCol w:w="5032"/>
      </w:tblGrid>
      <w:tr w:rsidR="00271F42" w:rsidTr="00986920">
        <w:tc>
          <w:tcPr>
            <w:tcW w:w="10063" w:type="dxa"/>
            <w:gridSpan w:val="2"/>
            <w:vAlign w:val="center"/>
          </w:tcPr>
          <w:p w:rsidR="00271F42" w:rsidRDefault="00271F42" w:rsidP="00986920">
            <w:pPr>
              <w:autoSpaceDE w:val="0"/>
              <w:autoSpaceDN w:val="0"/>
              <w:adjustRightInd w:val="0"/>
              <w:snapToGrid w:val="0"/>
              <w:spacing w:line="240" w:lineRule="atLeast"/>
              <w:jc w:val="center"/>
              <w:rPr>
                <w:rFonts w:eastAsia="Times New Roman" w:cs="Times New Roman"/>
                <w:color w:val="000000"/>
                <w:spacing w:val="-4"/>
                <w:kern w:val="0"/>
                <w:sz w:val="30"/>
                <w:szCs w:val="30"/>
                <w:lang w:val="it-IT"/>
              </w:rPr>
            </w:pPr>
            <w:r w:rsidRPr="000C5BF2">
              <w:rPr>
                <w:rFonts w:eastAsia="Times New Roman" w:cs="Times New Roman"/>
                <w:b/>
                <w:bCs/>
                <w:i/>
                <w:iCs/>
                <w:sz w:val="30"/>
                <w:szCs w:val="30"/>
              </w:rPr>
              <w:t>Ufficio di segreteria</w:t>
            </w:r>
          </w:p>
        </w:tc>
      </w:tr>
      <w:tr w:rsidR="00271F42" w:rsidTr="00986920">
        <w:tc>
          <w:tcPr>
            <w:tcW w:w="5031" w:type="dxa"/>
            <w:vAlign w:val="center"/>
          </w:tcPr>
          <w:p w:rsidR="00271F42" w:rsidRDefault="00271F42" w:rsidP="00986920">
            <w:pPr>
              <w:autoSpaceDE w:val="0"/>
              <w:autoSpaceDN w:val="0"/>
              <w:adjustRightInd w:val="0"/>
              <w:snapToGrid w:val="0"/>
              <w:spacing w:line="240" w:lineRule="atLeast"/>
              <w:jc w:val="center"/>
              <w:rPr>
                <w:rFonts w:eastAsia="Times New Roman" w:cs="Times New Roman"/>
                <w:color w:val="000000"/>
                <w:spacing w:val="-4"/>
                <w:kern w:val="0"/>
                <w:sz w:val="30"/>
                <w:szCs w:val="30"/>
                <w:lang w:val="it-IT"/>
              </w:rPr>
            </w:pPr>
            <w:r w:rsidRPr="000C5BF2">
              <w:rPr>
                <w:rFonts w:eastAsia="Times New Roman" w:cs="Times New Roman"/>
                <w:b/>
                <w:bCs/>
                <w:i/>
                <w:iCs/>
                <w:sz w:val="30"/>
                <w:szCs w:val="30"/>
              </w:rPr>
              <w:t>Compiti</w:t>
            </w:r>
          </w:p>
        </w:tc>
        <w:tc>
          <w:tcPr>
            <w:tcW w:w="5032" w:type="dxa"/>
            <w:vAlign w:val="center"/>
          </w:tcPr>
          <w:p w:rsidR="00271F42" w:rsidRDefault="00271F42" w:rsidP="00986920">
            <w:pPr>
              <w:autoSpaceDE w:val="0"/>
              <w:autoSpaceDN w:val="0"/>
              <w:adjustRightInd w:val="0"/>
              <w:snapToGrid w:val="0"/>
              <w:spacing w:line="240" w:lineRule="atLeast"/>
              <w:jc w:val="center"/>
              <w:rPr>
                <w:rFonts w:eastAsia="Times New Roman" w:cs="Times New Roman"/>
                <w:color w:val="000000"/>
                <w:spacing w:val="-4"/>
                <w:kern w:val="0"/>
                <w:sz w:val="30"/>
                <w:szCs w:val="30"/>
                <w:lang w:val="it-IT"/>
              </w:rPr>
            </w:pPr>
            <w:r w:rsidRPr="000C5BF2">
              <w:rPr>
                <w:rFonts w:eastAsia="Times New Roman" w:cs="Times New Roman"/>
                <w:b/>
                <w:bCs/>
                <w:i/>
                <w:iCs/>
                <w:sz w:val="30"/>
                <w:szCs w:val="30"/>
              </w:rPr>
              <w:t>Materiali</w:t>
            </w:r>
          </w:p>
        </w:tc>
      </w:tr>
      <w:tr w:rsidR="00271F42" w:rsidRPr="004732E6" w:rsidTr="00986920">
        <w:tc>
          <w:tcPr>
            <w:tcW w:w="5031" w:type="dxa"/>
          </w:tcPr>
          <w:p w:rsidR="00271F42" w:rsidRDefault="00271F42" w:rsidP="00986920">
            <w:pPr>
              <w:rPr>
                <w:rFonts w:eastAsia="Times New Roman" w:cs="Times New Roman"/>
                <w:sz w:val="30"/>
                <w:szCs w:val="30"/>
                <w:lang w:val="it-IT"/>
              </w:rPr>
            </w:pPr>
          </w:p>
          <w:p w:rsidR="00271F42" w:rsidRPr="000C5BF2" w:rsidRDefault="00271F42" w:rsidP="00986920">
            <w:pPr>
              <w:rPr>
                <w:rFonts w:eastAsia="Times New Roman" w:cs="Times New Roman"/>
                <w:sz w:val="30"/>
                <w:szCs w:val="30"/>
                <w:lang w:val="it-IT"/>
              </w:rPr>
            </w:pPr>
            <w:r w:rsidRPr="000C5BF2">
              <w:rPr>
                <w:rFonts w:eastAsia="Times New Roman" w:cs="Times New Roman"/>
                <w:sz w:val="30"/>
                <w:szCs w:val="30"/>
                <w:lang w:val="it-IT"/>
              </w:rPr>
              <w:t>· iscrive i minori,</w:t>
            </w:r>
          </w:p>
          <w:p w:rsidR="00271F42" w:rsidRPr="000C5BF2" w:rsidRDefault="00271F42" w:rsidP="00986920">
            <w:pPr>
              <w:spacing w:before="100" w:beforeAutospacing="1" w:after="100" w:afterAutospacing="1"/>
              <w:rPr>
                <w:rFonts w:eastAsia="Times New Roman" w:cs="Times New Roman"/>
                <w:sz w:val="30"/>
                <w:szCs w:val="30"/>
                <w:lang w:val="it-IT"/>
              </w:rPr>
            </w:pPr>
            <w:r w:rsidRPr="000C5BF2">
              <w:rPr>
                <w:rFonts w:eastAsia="Times New Roman" w:cs="Times New Roman"/>
                <w:sz w:val="30"/>
                <w:szCs w:val="30"/>
                <w:lang w:val="it-IT"/>
              </w:rPr>
              <w:t>· raccoglie la documentazione relativa alla precedente scolarità (se esistente),</w:t>
            </w:r>
          </w:p>
          <w:p w:rsidR="00271F42" w:rsidRPr="000C5BF2" w:rsidRDefault="00271F42" w:rsidP="00986920">
            <w:pPr>
              <w:spacing w:before="100" w:beforeAutospacing="1" w:after="100" w:afterAutospacing="1"/>
              <w:rPr>
                <w:rFonts w:eastAsia="Times New Roman" w:cs="Times New Roman"/>
                <w:sz w:val="30"/>
                <w:szCs w:val="30"/>
                <w:lang w:val="it-IT"/>
              </w:rPr>
            </w:pPr>
            <w:r w:rsidRPr="000C5BF2">
              <w:rPr>
                <w:rFonts w:eastAsia="Times New Roman" w:cs="Times New Roman"/>
                <w:sz w:val="30"/>
                <w:szCs w:val="30"/>
                <w:lang w:val="it-IT"/>
              </w:rPr>
              <w:t>· acquisisce l’opzione di avvalersi o non avvalersi della religione cattolica</w:t>
            </w:r>
          </w:p>
          <w:p w:rsidR="00271F42" w:rsidRPr="000C5BF2" w:rsidRDefault="00271F42" w:rsidP="00986920">
            <w:pPr>
              <w:spacing w:before="100" w:beforeAutospacing="1" w:after="100" w:afterAutospacing="1"/>
              <w:rPr>
                <w:rFonts w:eastAsia="Times New Roman" w:cs="Times New Roman"/>
                <w:sz w:val="30"/>
                <w:szCs w:val="30"/>
                <w:lang w:val="it-IT"/>
              </w:rPr>
            </w:pPr>
            <w:r w:rsidRPr="000C5BF2">
              <w:rPr>
                <w:rFonts w:eastAsia="Times New Roman" w:cs="Times New Roman"/>
                <w:sz w:val="30"/>
                <w:szCs w:val="30"/>
                <w:lang w:val="it-IT"/>
              </w:rPr>
              <w:t>· individua tra il personale ATA un incaricato del ricevimento delle iscrizioni al fine di affinare progressivamente abilità comunicative e relazionali che aiutano l’interazione con i cittadini immigrati,</w:t>
            </w:r>
          </w:p>
          <w:p w:rsidR="00271F42" w:rsidRDefault="00271F42" w:rsidP="00986920">
            <w:pPr>
              <w:autoSpaceDE w:val="0"/>
              <w:autoSpaceDN w:val="0"/>
              <w:adjustRightInd w:val="0"/>
              <w:snapToGrid w:val="0"/>
              <w:spacing w:line="240" w:lineRule="atLeast"/>
              <w:rPr>
                <w:rFonts w:eastAsia="Times New Roman" w:cs="Times New Roman"/>
                <w:color w:val="000000"/>
                <w:spacing w:val="-4"/>
                <w:kern w:val="0"/>
                <w:sz w:val="30"/>
                <w:szCs w:val="30"/>
                <w:lang w:val="it-IT"/>
              </w:rPr>
            </w:pPr>
            <w:r w:rsidRPr="000C5BF2">
              <w:rPr>
                <w:rFonts w:eastAsia="Times New Roman" w:cs="Times New Roman"/>
                <w:sz w:val="30"/>
                <w:szCs w:val="30"/>
                <w:lang w:val="it-IT"/>
              </w:rPr>
              <w:t>· fornisce ai genitori materiale in più lingue per una prima informazione sul sistema scolastico italiano.</w:t>
            </w:r>
          </w:p>
        </w:tc>
        <w:tc>
          <w:tcPr>
            <w:tcW w:w="5032" w:type="dxa"/>
          </w:tcPr>
          <w:p w:rsidR="00271F42" w:rsidRDefault="00271F42" w:rsidP="00986920">
            <w:pPr>
              <w:rPr>
                <w:rFonts w:eastAsia="Times New Roman" w:cs="Times New Roman"/>
                <w:sz w:val="30"/>
                <w:szCs w:val="30"/>
                <w:lang w:val="it-IT"/>
              </w:rPr>
            </w:pPr>
          </w:p>
          <w:p w:rsidR="00271F42" w:rsidRPr="000C5BF2" w:rsidRDefault="00271F42" w:rsidP="00986920">
            <w:pPr>
              <w:rPr>
                <w:rFonts w:eastAsia="Times New Roman" w:cs="Times New Roman"/>
                <w:sz w:val="30"/>
                <w:szCs w:val="30"/>
                <w:lang w:val="it-IT"/>
              </w:rPr>
            </w:pPr>
            <w:r w:rsidRPr="000C5BF2">
              <w:rPr>
                <w:rFonts w:eastAsia="Times New Roman" w:cs="Times New Roman"/>
                <w:sz w:val="30"/>
                <w:szCs w:val="30"/>
                <w:lang w:val="it-IT"/>
              </w:rPr>
              <w:t>· moduli d’iscrizione (in più lingue)</w:t>
            </w:r>
          </w:p>
          <w:p w:rsidR="00271F42" w:rsidRPr="000C5BF2" w:rsidRDefault="00271F42" w:rsidP="00986920">
            <w:pPr>
              <w:spacing w:before="100" w:beforeAutospacing="1" w:after="100" w:afterAutospacing="1"/>
              <w:rPr>
                <w:rFonts w:eastAsia="Times New Roman" w:cs="Times New Roman"/>
                <w:sz w:val="30"/>
                <w:szCs w:val="30"/>
                <w:lang w:val="it-IT"/>
              </w:rPr>
            </w:pPr>
            <w:r w:rsidRPr="000C5BF2">
              <w:rPr>
                <w:rFonts w:eastAsia="Times New Roman" w:cs="Times New Roman"/>
                <w:sz w:val="30"/>
                <w:szCs w:val="30"/>
                <w:lang w:val="it-IT"/>
              </w:rPr>
              <w:t>· scheda di presentazione della scuola in generale (in più lingue)</w:t>
            </w:r>
          </w:p>
          <w:p w:rsidR="00271F42" w:rsidRPr="000C5BF2" w:rsidRDefault="00271F42" w:rsidP="00986920">
            <w:pPr>
              <w:spacing w:before="100" w:beforeAutospacing="1" w:after="100" w:afterAutospacing="1"/>
              <w:rPr>
                <w:rFonts w:eastAsia="Times New Roman" w:cs="Times New Roman"/>
                <w:sz w:val="30"/>
                <w:szCs w:val="30"/>
                <w:lang w:val="it-IT"/>
              </w:rPr>
            </w:pPr>
            <w:r w:rsidRPr="009A40A6">
              <w:rPr>
                <w:rFonts w:eastAsia="Times New Roman" w:cs="Times New Roman"/>
                <w:sz w:val="30"/>
                <w:szCs w:val="30"/>
                <w:lang w:val="it-IT"/>
              </w:rPr>
              <w:t xml:space="preserve">· scheda di presentazione dell’istituto </w:t>
            </w:r>
            <w:r w:rsidRPr="000C5BF2">
              <w:rPr>
                <w:rFonts w:eastAsia="Times New Roman" w:cs="Times New Roman"/>
                <w:sz w:val="30"/>
                <w:szCs w:val="30"/>
                <w:lang w:val="it-IT"/>
              </w:rPr>
              <w:t>(in più lingue)</w:t>
            </w:r>
          </w:p>
          <w:p w:rsidR="00271F42" w:rsidRDefault="00271F42" w:rsidP="00986920">
            <w:pPr>
              <w:autoSpaceDE w:val="0"/>
              <w:autoSpaceDN w:val="0"/>
              <w:adjustRightInd w:val="0"/>
              <w:snapToGrid w:val="0"/>
              <w:spacing w:line="240" w:lineRule="atLeast"/>
              <w:rPr>
                <w:rFonts w:eastAsia="Times New Roman" w:cs="Times New Roman"/>
                <w:color w:val="000000"/>
                <w:spacing w:val="-4"/>
                <w:kern w:val="0"/>
                <w:sz w:val="30"/>
                <w:szCs w:val="30"/>
                <w:lang w:val="it-IT"/>
              </w:rPr>
            </w:pPr>
          </w:p>
        </w:tc>
      </w:tr>
    </w:tbl>
    <w:p w:rsidR="00271F42" w:rsidRDefault="00271F42" w:rsidP="00271F42">
      <w:pPr>
        <w:autoSpaceDE w:val="0"/>
        <w:autoSpaceDN w:val="0"/>
        <w:adjustRightInd w:val="0"/>
        <w:snapToGrid w:val="0"/>
        <w:spacing w:line="240" w:lineRule="atLeast"/>
        <w:rPr>
          <w:rFonts w:eastAsia="Times New Roman" w:cs="Times New Roman"/>
          <w:color w:val="000000"/>
          <w:spacing w:val="-4"/>
          <w:kern w:val="0"/>
          <w:sz w:val="30"/>
          <w:szCs w:val="30"/>
          <w:lang w:val="it-IT"/>
        </w:rPr>
      </w:pPr>
    </w:p>
    <w:p w:rsidR="00271F42" w:rsidRPr="00542072" w:rsidRDefault="00271F42" w:rsidP="00271F42">
      <w:pPr>
        <w:autoSpaceDE w:val="0"/>
        <w:autoSpaceDN w:val="0"/>
        <w:adjustRightInd w:val="0"/>
        <w:snapToGrid w:val="0"/>
        <w:spacing w:line="240" w:lineRule="atLeast"/>
        <w:rPr>
          <w:rFonts w:eastAsia="Times New Roman" w:cs="Times New Roman"/>
          <w:color w:val="000000"/>
          <w:spacing w:val="-2"/>
          <w:kern w:val="0"/>
          <w:sz w:val="30"/>
          <w:szCs w:val="30"/>
          <w:lang w:val="it-IT"/>
        </w:rPr>
      </w:pPr>
      <w:r w:rsidRPr="00A22BC9">
        <w:rPr>
          <w:rFonts w:eastAsia="Times New Roman" w:cs="Times New Roman"/>
          <w:color w:val="000000"/>
          <w:spacing w:val="-2"/>
          <w:kern w:val="0"/>
          <w:sz w:val="30"/>
          <w:szCs w:val="30"/>
          <w:lang w:val="it-IT"/>
        </w:rPr>
        <w:t xml:space="preserve">In  accordo con </w:t>
      </w:r>
      <w:r>
        <w:rPr>
          <w:rFonts w:eastAsia="Times New Roman" w:cs="Times New Roman"/>
          <w:color w:val="000000"/>
          <w:spacing w:val="-2"/>
          <w:kern w:val="0"/>
          <w:sz w:val="30"/>
          <w:szCs w:val="30"/>
          <w:lang w:val="it-IT"/>
        </w:rPr>
        <w:t xml:space="preserve">la commissione  intercultura / </w:t>
      </w:r>
      <w:r w:rsidRPr="00A22BC9">
        <w:rPr>
          <w:rFonts w:eastAsia="Times New Roman" w:cs="Times New Roman"/>
          <w:color w:val="000000"/>
          <w:spacing w:val="-2"/>
          <w:kern w:val="0"/>
          <w:sz w:val="30"/>
          <w:szCs w:val="30"/>
          <w:lang w:val="it-IT"/>
        </w:rPr>
        <w:t xml:space="preserve">accoglienza si  stabilisce una data per </w:t>
      </w:r>
      <w:r w:rsidRPr="00A22BC9">
        <w:rPr>
          <w:rFonts w:eastAsia="Times New Roman" w:cs="Times New Roman"/>
          <w:color w:val="000000"/>
          <w:spacing w:val="-2"/>
          <w:kern w:val="0"/>
          <w:sz w:val="30"/>
          <w:szCs w:val="30"/>
          <w:lang w:val="it-IT"/>
        </w:rPr>
        <w:lastRenderedPageBreak/>
        <w:t xml:space="preserve">un colloquio con la famiglia e l’alunno. </w:t>
      </w:r>
    </w:p>
    <w:p w:rsidR="00271F42" w:rsidRDefault="00271F42" w:rsidP="00271F42">
      <w:pPr>
        <w:rPr>
          <w:lang w:val="it-IT"/>
        </w:rPr>
      </w:pPr>
    </w:p>
    <w:p w:rsidR="00271F42" w:rsidRPr="004B7A69" w:rsidRDefault="00271F42" w:rsidP="00271F42">
      <w:pPr>
        <w:spacing w:before="100" w:beforeAutospacing="1" w:after="100" w:afterAutospacing="1"/>
        <w:rPr>
          <w:rFonts w:eastAsia="Times New Roman" w:cs="Times New Roman"/>
          <w:b/>
          <w:bCs/>
          <w:i/>
          <w:iCs/>
          <w:sz w:val="30"/>
          <w:szCs w:val="30"/>
          <w:shd w:val="clear" w:color="auto" w:fill="FFFFCC"/>
          <w:lang w:val="it-IT"/>
        </w:rPr>
      </w:pPr>
      <w:r w:rsidRPr="004B7A69">
        <w:rPr>
          <w:rFonts w:eastAsia="Times New Roman" w:cs="Times New Roman"/>
          <w:b/>
          <w:bCs/>
          <w:iCs/>
          <w:sz w:val="30"/>
          <w:szCs w:val="30"/>
          <w:shd w:val="clear" w:color="auto" w:fill="FFFFCC"/>
          <w:lang w:val="it-IT"/>
        </w:rPr>
        <w:t>2.</w:t>
      </w:r>
      <w:r w:rsidRPr="004B7A69">
        <w:rPr>
          <w:rFonts w:eastAsia="Times New Roman" w:cs="Times New Roman"/>
          <w:b/>
          <w:bCs/>
          <w:i/>
          <w:iCs/>
          <w:sz w:val="30"/>
          <w:szCs w:val="30"/>
          <w:shd w:val="clear" w:color="auto" w:fill="FFFFCC"/>
          <w:lang w:val="it-IT"/>
        </w:rPr>
        <w:t>PRIMA ACCOGLIENZA</w:t>
      </w:r>
    </w:p>
    <w:tbl>
      <w:tblPr>
        <w:tblStyle w:val="Grigliatabella"/>
        <w:tblW w:w="0" w:type="auto"/>
        <w:tblLook w:val="04A0"/>
      </w:tblPr>
      <w:tblGrid>
        <w:gridCol w:w="10063"/>
      </w:tblGrid>
      <w:tr w:rsidR="00271F42" w:rsidRPr="004732E6" w:rsidTr="00986920">
        <w:tc>
          <w:tcPr>
            <w:tcW w:w="10063" w:type="dxa"/>
          </w:tcPr>
          <w:p w:rsidR="00271F42" w:rsidRDefault="00271F42" w:rsidP="00986920">
            <w:pPr>
              <w:autoSpaceDE w:val="0"/>
              <w:autoSpaceDN w:val="0"/>
              <w:adjustRightInd w:val="0"/>
              <w:snapToGrid w:val="0"/>
              <w:spacing w:line="240" w:lineRule="atLeast"/>
              <w:rPr>
                <w:rFonts w:eastAsia="Times New Roman" w:cs="Times New Roman"/>
                <w:b/>
                <w:color w:val="000000"/>
                <w:spacing w:val="-4"/>
                <w:kern w:val="0"/>
                <w:sz w:val="30"/>
                <w:szCs w:val="30"/>
                <w:lang w:val="it-IT"/>
              </w:rPr>
            </w:pPr>
            <w:r>
              <w:rPr>
                <w:rFonts w:eastAsia="Times New Roman" w:cs="Times New Roman"/>
                <w:b/>
                <w:color w:val="000000"/>
                <w:spacing w:val="-4"/>
                <w:kern w:val="0"/>
                <w:sz w:val="30"/>
                <w:szCs w:val="30"/>
                <w:lang w:val="it-IT"/>
              </w:rPr>
              <w:t>Soggetti coinvolti: commissione intercultura/accoglienza-famiglia-alunno</w:t>
            </w:r>
          </w:p>
        </w:tc>
      </w:tr>
    </w:tbl>
    <w:p w:rsidR="00271F42" w:rsidRDefault="00271F42" w:rsidP="00271F42">
      <w:pPr>
        <w:autoSpaceDE w:val="0"/>
        <w:autoSpaceDN w:val="0"/>
        <w:adjustRightInd w:val="0"/>
        <w:snapToGrid w:val="0"/>
        <w:spacing w:line="240" w:lineRule="atLeast"/>
        <w:rPr>
          <w:rFonts w:eastAsia="Times New Roman" w:cs="Times New Roman"/>
          <w:color w:val="000000"/>
          <w:spacing w:val="-2"/>
          <w:kern w:val="0"/>
          <w:sz w:val="30"/>
          <w:szCs w:val="30"/>
          <w:lang w:val="it-IT"/>
        </w:rPr>
      </w:pPr>
    </w:p>
    <w:p w:rsidR="00271F42" w:rsidRPr="005E2634" w:rsidRDefault="00271F42" w:rsidP="00271F42">
      <w:pPr>
        <w:autoSpaceDE w:val="0"/>
        <w:autoSpaceDN w:val="0"/>
        <w:adjustRightInd w:val="0"/>
        <w:snapToGrid w:val="0"/>
        <w:spacing w:line="240" w:lineRule="atLeast"/>
        <w:rPr>
          <w:rFonts w:eastAsia="Times New Roman" w:cs="Times New Roman"/>
          <w:color w:val="000000"/>
          <w:spacing w:val="-2"/>
          <w:kern w:val="0"/>
          <w:sz w:val="30"/>
          <w:szCs w:val="30"/>
          <w:lang w:val="it-IT"/>
        </w:rPr>
      </w:pPr>
      <w:r w:rsidRPr="005E2634">
        <w:rPr>
          <w:rFonts w:eastAsia="Times New Roman" w:cs="Times New Roman"/>
          <w:color w:val="000000"/>
          <w:spacing w:val="-2"/>
          <w:kern w:val="0"/>
          <w:sz w:val="30"/>
          <w:szCs w:val="30"/>
          <w:lang w:val="it-IT"/>
        </w:rPr>
        <w:t xml:space="preserve">I docenti della commissione accoglienza effettuano un colloquio con i genitori e </w:t>
      </w:r>
      <w:r w:rsidRPr="00A22BC9">
        <w:rPr>
          <w:rFonts w:eastAsia="Times New Roman" w:cs="Times New Roman"/>
          <w:color w:val="000000"/>
          <w:spacing w:val="-2"/>
          <w:kern w:val="0"/>
          <w:sz w:val="30"/>
          <w:szCs w:val="30"/>
          <w:lang w:val="it-IT"/>
        </w:rPr>
        <w:t>l’alunno</w:t>
      </w:r>
      <w:r>
        <w:rPr>
          <w:rFonts w:eastAsia="Times New Roman" w:cs="Times New Roman"/>
          <w:color w:val="000000"/>
          <w:spacing w:val="-2"/>
          <w:kern w:val="0"/>
          <w:sz w:val="30"/>
          <w:szCs w:val="30"/>
          <w:lang w:val="it-IT"/>
        </w:rPr>
        <w:t xml:space="preserve"> o con l’ente che lo ospita.</w:t>
      </w:r>
    </w:p>
    <w:p w:rsidR="00271F42" w:rsidRPr="002D0666"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2D0666">
        <w:rPr>
          <w:rFonts w:eastAsia="Times New Roman" w:cs="Times New Roman"/>
          <w:sz w:val="30"/>
          <w:szCs w:val="30"/>
          <w:shd w:val="clear" w:color="auto" w:fill="FFFFCC"/>
          <w:lang w:val="it-IT"/>
        </w:rPr>
        <w:t xml:space="preserve">Oltre agli aspetti amministrativi, occorre raccogliere una serie d’informazioni di merito sull’alunno che consentano d’adottare decisioni adeguate, sia sulla classe in cui deve essere inserito, sia sui percorsi di facilitazione che dovrebbero essere attivati. </w:t>
      </w:r>
    </w:p>
    <w:p w:rsidR="00271F42" w:rsidRDefault="00271F42" w:rsidP="00271F42">
      <w:pPr>
        <w:spacing w:before="100" w:beforeAutospacing="1" w:after="100" w:afterAutospacing="1"/>
        <w:rPr>
          <w:rFonts w:eastAsia="Times New Roman" w:cs="Times New Roman"/>
          <w:b/>
          <w:color w:val="000000"/>
          <w:spacing w:val="-2"/>
          <w:kern w:val="0"/>
          <w:sz w:val="30"/>
          <w:szCs w:val="30"/>
          <w:u w:val="single"/>
          <w:lang w:val="it-IT"/>
        </w:rPr>
      </w:pPr>
      <w:r w:rsidRPr="002D0666">
        <w:rPr>
          <w:rFonts w:eastAsia="Times New Roman" w:cs="Times New Roman"/>
          <w:sz w:val="30"/>
          <w:szCs w:val="30"/>
          <w:shd w:val="clear" w:color="auto" w:fill="FFFFCC"/>
          <w:lang w:val="it-IT"/>
        </w:rPr>
        <w:t> </w:t>
      </w:r>
      <w:r w:rsidRPr="005E2634">
        <w:rPr>
          <w:rFonts w:eastAsia="Times New Roman" w:cs="Times New Roman"/>
          <w:b/>
          <w:color w:val="000000"/>
          <w:spacing w:val="-2"/>
          <w:kern w:val="0"/>
          <w:sz w:val="30"/>
          <w:szCs w:val="30"/>
          <w:u w:val="single"/>
          <w:lang w:val="it-IT"/>
        </w:rPr>
        <w:t>Colloquio con i genitori</w:t>
      </w:r>
      <w:r>
        <w:rPr>
          <w:rFonts w:eastAsia="Times New Roman" w:cs="Times New Roman"/>
          <w:b/>
          <w:color w:val="000000"/>
          <w:spacing w:val="-2"/>
          <w:kern w:val="0"/>
          <w:sz w:val="30"/>
          <w:szCs w:val="30"/>
          <w:u w:val="single"/>
          <w:lang w:val="it-IT"/>
        </w:rPr>
        <w:t xml:space="preserve"> o con l’ente che ospita gli allievi</w:t>
      </w:r>
    </w:p>
    <w:p w:rsidR="00271F42" w:rsidRDefault="00271F42" w:rsidP="00271F42">
      <w:pPr>
        <w:rPr>
          <w:rFonts w:eastAsia="Times New Roman" w:cs="Times New Roman"/>
          <w:b/>
          <w:i/>
          <w:color w:val="000000"/>
          <w:spacing w:val="-2"/>
          <w:kern w:val="0"/>
          <w:sz w:val="30"/>
          <w:szCs w:val="30"/>
          <w:lang w:val="it-IT"/>
        </w:rPr>
      </w:pPr>
      <w:r w:rsidRPr="005E2634">
        <w:rPr>
          <w:rFonts w:eastAsia="Times New Roman" w:cs="Times New Roman"/>
          <w:b/>
          <w:i/>
          <w:color w:val="000000"/>
          <w:spacing w:val="-2"/>
          <w:kern w:val="0"/>
          <w:sz w:val="30"/>
          <w:szCs w:val="30"/>
          <w:lang w:val="it-IT"/>
        </w:rPr>
        <w:t>Obiettivo</w:t>
      </w:r>
      <w:r>
        <w:rPr>
          <w:rFonts w:eastAsia="Times New Roman" w:cs="Times New Roman"/>
          <w:b/>
          <w:i/>
          <w:color w:val="000000"/>
          <w:spacing w:val="-2"/>
          <w:kern w:val="0"/>
          <w:sz w:val="30"/>
          <w:szCs w:val="30"/>
          <w:lang w:val="it-IT"/>
        </w:rPr>
        <w:t>:</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w:t>
      </w:r>
      <w:r w:rsidRPr="00A22BC9">
        <w:rPr>
          <w:rFonts w:eastAsia="Times New Roman" w:cs="Times New Roman"/>
          <w:color w:val="000000"/>
          <w:spacing w:val="-2"/>
          <w:kern w:val="0"/>
          <w:sz w:val="30"/>
          <w:szCs w:val="30"/>
          <w:lang w:val="it-IT"/>
        </w:rPr>
        <w:t>dare informazioni sul funzionamento della scuola</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w:t>
      </w:r>
      <w:r w:rsidRPr="00A22BC9">
        <w:rPr>
          <w:rFonts w:eastAsia="Times New Roman" w:cs="Times New Roman"/>
          <w:color w:val="000000"/>
          <w:spacing w:val="-2"/>
          <w:kern w:val="0"/>
          <w:sz w:val="30"/>
          <w:szCs w:val="30"/>
          <w:lang w:val="it-IT"/>
        </w:rPr>
        <w:t>raccogliere informazioni sulla situazione familiare, sulla storiadell’alunno e sul progetto migratorio della famiglia</w:t>
      </w:r>
      <w:r>
        <w:rPr>
          <w:rFonts w:eastAsia="Times New Roman" w:cs="Times New Roman"/>
          <w:color w:val="000000"/>
          <w:spacing w:val="-2"/>
          <w:kern w:val="0"/>
          <w:sz w:val="30"/>
          <w:szCs w:val="30"/>
          <w:lang w:val="it-IT"/>
        </w:rPr>
        <w:t>, sul percorso scolastico compiuto</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w:t>
      </w:r>
      <w:r w:rsidRPr="00A22BC9">
        <w:rPr>
          <w:rFonts w:eastAsia="Times New Roman" w:cs="Times New Roman"/>
          <w:color w:val="000000"/>
          <w:spacing w:val="-2"/>
          <w:kern w:val="0"/>
          <w:sz w:val="30"/>
          <w:szCs w:val="30"/>
          <w:lang w:val="it-IT"/>
        </w:rPr>
        <w:t>se possibile avere un confronto sul funzionamento della scuola nelpaese di origine</w:t>
      </w:r>
    </w:p>
    <w:p w:rsidR="00271F42" w:rsidRPr="00B779C0" w:rsidRDefault="00271F42" w:rsidP="00271F42">
      <w:pPr>
        <w:pStyle w:val="Paragrafoelenco"/>
        <w:numPr>
          <w:ilvl w:val="0"/>
          <w:numId w:val="2"/>
        </w:numPr>
        <w:rPr>
          <w:rFonts w:eastAsia="Times New Roman" w:cs="Times New Roman"/>
          <w:b/>
          <w:i/>
          <w:color w:val="000000"/>
          <w:spacing w:val="-2"/>
          <w:kern w:val="0"/>
          <w:sz w:val="30"/>
          <w:szCs w:val="30"/>
          <w:u w:val="single"/>
          <w:lang w:val="it-IT"/>
        </w:rPr>
      </w:pPr>
      <w:r w:rsidRPr="00B779C0">
        <w:rPr>
          <w:rFonts w:eastAsia="Times New Roman" w:cs="Times New Roman"/>
          <w:color w:val="000000"/>
          <w:spacing w:val="-2"/>
          <w:kern w:val="0"/>
          <w:sz w:val="30"/>
          <w:szCs w:val="30"/>
          <w:u w:val="single"/>
          <w:lang w:val="it-IT"/>
        </w:rPr>
        <w:t>Cosa consegnare:</w:t>
      </w:r>
    </w:p>
    <w:p w:rsidR="00271F42" w:rsidRPr="00B779C0" w:rsidRDefault="00271F42" w:rsidP="00271F42">
      <w:pPr>
        <w:autoSpaceDE w:val="0"/>
        <w:autoSpaceDN w:val="0"/>
        <w:adjustRightInd w:val="0"/>
        <w:snapToGrid w:val="0"/>
        <w:spacing w:line="240" w:lineRule="atLeast"/>
        <w:ind w:left="360"/>
        <w:rPr>
          <w:rFonts w:eastAsia="Times New Roman" w:cs="Times New Roman"/>
          <w:sz w:val="30"/>
          <w:szCs w:val="30"/>
          <w:lang w:val="it-IT"/>
        </w:rPr>
      </w:pPr>
    </w:p>
    <w:p w:rsidR="00271F42" w:rsidRPr="00B779C0" w:rsidRDefault="00271F42" w:rsidP="00271F42">
      <w:pPr>
        <w:pStyle w:val="Paragrafoelenco"/>
        <w:numPr>
          <w:ilvl w:val="0"/>
          <w:numId w:val="2"/>
        </w:numPr>
        <w:autoSpaceDE w:val="0"/>
        <w:autoSpaceDN w:val="0"/>
        <w:adjustRightInd w:val="0"/>
        <w:snapToGrid w:val="0"/>
        <w:spacing w:line="240" w:lineRule="atLeast"/>
        <w:rPr>
          <w:rFonts w:eastAsia="Times New Roman" w:cs="Times New Roman"/>
          <w:sz w:val="30"/>
          <w:szCs w:val="30"/>
          <w:lang w:val="it-IT"/>
        </w:rPr>
      </w:pPr>
      <w:r w:rsidRPr="00B779C0">
        <w:rPr>
          <w:rFonts w:eastAsia="Times New Roman" w:cs="Times New Roman"/>
          <w:bCs/>
          <w:color w:val="000000"/>
          <w:spacing w:val="-2"/>
          <w:kern w:val="0"/>
          <w:sz w:val="30"/>
          <w:szCs w:val="30"/>
          <w:lang w:val="it-IT"/>
        </w:rPr>
        <w:t xml:space="preserve">  - orari funzionamento della scuola e calendario scolastico </w:t>
      </w:r>
    </w:p>
    <w:p w:rsidR="00271F42" w:rsidRPr="00B779C0" w:rsidRDefault="00271F42" w:rsidP="00271F42">
      <w:pPr>
        <w:pStyle w:val="Paragrafoelenco"/>
        <w:numPr>
          <w:ilvl w:val="0"/>
          <w:numId w:val="2"/>
        </w:numPr>
        <w:autoSpaceDE w:val="0"/>
        <w:autoSpaceDN w:val="0"/>
        <w:adjustRightInd w:val="0"/>
        <w:snapToGrid w:val="0"/>
        <w:spacing w:line="240" w:lineRule="atLeast"/>
        <w:rPr>
          <w:rFonts w:eastAsia="Times New Roman" w:cs="Times New Roman"/>
          <w:sz w:val="30"/>
          <w:szCs w:val="30"/>
          <w:lang w:val="it-IT"/>
        </w:rPr>
      </w:pPr>
      <w:r w:rsidRPr="00B779C0">
        <w:rPr>
          <w:rFonts w:eastAsia="Times New Roman" w:cs="Times New Roman"/>
          <w:bCs/>
          <w:color w:val="000000"/>
          <w:spacing w:val="-2"/>
          <w:kern w:val="0"/>
          <w:sz w:val="30"/>
          <w:szCs w:val="30"/>
          <w:lang w:val="it-IT"/>
        </w:rPr>
        <w:t xml:space="preserve">   - POF (se possibile nella lingua madre dell’alunno) </w:t>
      </w:r>
    </w:p>
    <w:p w:rsidR="00271F42" w:rsidRPr="00B779C0" w:rsidRDefault="00271F42" w:rsidP="00271F42">
      <w:pPr>
        <w:pStyle w:val="Paragrafoelenco"/>
        <w:numPr>
          <w:ilvl w:val="0"/>
          <w:numId w:val="2"/>
        </w:numPr>
        <w:autoSpaceDE w:val="0"/>
        <w:autoSpaceDN w:val="0"/>
        <w:adjustRightInd w:val="0"/>
        <w:snapToGrid w:val="0"/>
        <w:spacing w:line="240" w:lineRule="atLeast"/>
        <w:rPr>
          <w:rFonts w:eastAsia="Times New Roman" w:cs="Times New Roman"/>
          <w:sz w:val="30"/>
          <w:szCs w:val="30"/>
          <w:lang w:val="it-IT"/>
        </w:rPr>
      </w:pPr>
      <w:r w:rsidRPr="00B779C0">
        <w:rPr>
          <w:rFonts w:eastAsia="Times New Roman" w:cs="Times New Roman"/>
          <w:bCs/>
          <w:color w:val="000000"/>
          <w:spacing w:val="-2"/>
          <w:kern w:val="0"/>
          <w:sz w:val="30"/>
          <w:szCs w:val="30"/>
          <w:lang w:val="it-IT"/>
        </w:rPr>
        <w:t xml:space="preserve">    - modulistica utile per le comunicazioni con la scuola </w:t>
      </w:r>
    </w:p>
    <w:p w:rsidR="00271F42" w:rsidRPr="00B779C0" w:rsidRDefault="00271F42" w:rsidP="00271F42">
      <w:pPr>
        <w:pStyle w:val="Paragrafoelenco"/>
        <w:rPr>
          <w:rFonts w:eastAsia="Times New Roman" w:cs="Times New Roman"/>
          <w:b/>
          <w:i/>
          <w:color w:val="000000"/>
          <w:spacing w:val="-2"/>
          <w:kern w:val="0"/>
          <w:sz w:val="30"/>
          <w:szCs w:val="30"/>
          <w:lang w:val="it-IT"/>
        </w:rPr>
      </w:pPr>
    </w:p>
    <w:p w:rsidR="00271F42" w:rsidRDefault="00271F42" w:rsidP="00271F42">
      <w:pPr>
        <w:spacing w:before="100" w:beforeAutospacing="1" w:after="100" w:afterAutospacing="1"/>
        <w:rPr>
          <w:rFonts w:eastAsia="Times New Roman" w:cs="Times New Roman"/>
          <w:b/>
          <w:bCs/>
          <w:color w:val="000000"/>
          <w:spacing w:val="-2"/>
          <w:kern w:val="0"/>
          <w:sz w:val="30"/>
          <w:szCs w:val="30"/>
          <w:u w:val="single"/>
          <w:lang w:val="it-IT"/>
        </w:rPr>
      </w:pPr>
      <w:r w:rsidRPr="00542072">
        <w:rPr>
          <w:rFonts w:eastAsia="Times New Roman" w:cs="Times New Roman"/>
          <w:b/>
          <w:bCs/>
          <w:color w:val="000000"/>
          <w:spacing w:val="-2"/>
          <w:kern w:val="0"/>
          <w:sz w:val="30"/>
          <w:szCs w:val="30"/>
          <w:u w:val="single"/>
          <w:lang w:val="it-IT"/>
        </w:rPr>
        <w:t>Colloquio con l’alunno</w:t>
      </w:r>
    </w:p>
    <w:p w:rsidR="00271F42" w:rsidRDefault="00271F42" w:rsidP="00271F42">
      <w:pPr>
        <w:rPr>
          <w:rFonts w:eastAsia="Times New Roman" w:cs="Times New Roman"/>
          <w:b/>
          <w:i/>
          <w:color w:val="000000"/>
          <w:spacing w:val="-2"/>
          <w:kern w:val="0"/>
          <w:sz w:val="30"/>
          <w:szCs w:val="30"/>
          <w:lang w:val="it-IT"/>
        </w:rPr>
      </w:pPr>
      <w:r w:rsidRPr="005E2634">
        <w:rPr>
          <w:rFonts w:eastAsia="Times New Roman" w:cs="Times New Roman"/>
          <w:b/>
          <w:i/>
          <w:color w:val="000000"/>
          <w:spacing w:val="-2"/>
          <w:kern w:val="0"/>
          <w:sz w:val="30"/>
          <w:szCs w:val="30"/>
          <w:lang w:val="it-IT"/>
        </w:rPr>
        <w:t>Obiettivo</w:t>
      </w:r>
      <w:r>
        <w:rPr>
          <w:rFonts w:eastAsia="Times New Roman" w:cs="Times New Roman"/>
          <w:b/>
          <w:i/>
          <w:color w:val="000000"/>
          <w:spacing w:val="-2"/>
          <w:kern w:val="0"/>
          <w:sz w:val="30"/>
          <w:szCs w:val="30"/>
          <w:lang w:val="it-IT"/>
        </w:rPr>
        <w:t>:</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 Rilevare il livello di scolarizzazione</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 Rilevare il livello di conoscenza della lingua italiana, in base al quadro comune europeo (mediante test graduati per livello)</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 Rilevare le abilità logico-matematiche (da parte dell’insegnante della disciplina)</w:t>
      </w: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 xml:space="preserve">- </w:t>
      </w:r>
      <w:r w:rsidRPr="00CE5D75">
        <w:rPr>
          <w:rFonts w:eastAsia="Times New Roman" w:cs="Times New Roman"/>
          <w:color w:val="000000"/>
          <w:spacing w:val="-3"/>
          <w:kern w:val="0"/>
          <w:sz w:val="30"/>
          <w:szCs w:val="30"/>
          <w:lang w:val="it-IT"/>
        </w:rPr>
        <w:t>Rilevare le competenze linguistiche</w:t>
      </w:r>
      <w:r>
        <w:rPr>
          <w:rFonts w:eastAsia="Times New Roman" w:cs="Times New Roman"/>
          <w:color w:val="000000"/>
          <w:spacing w:val="-2"/>
          <w:kern w:val="0"/>
          <w:sz w:val="30"/>
          <w:szCs w:val="30"/>
          <w:lang w:val="it-IT"/>
        </w:rPr>
        <w:t>(da parte dell’insegnante della disciplina)</w:t>
      </w:r>
    </w:p>
    <w:p w:rsidR="00271F42" w:rsidRDefault="00271F42" w:rsidP="00271F42">
      <w:pPr>
        <w:rPr>
          <w:rFonts w:eastAsia="Times New Roman" w:cs="Times New Roman"/>
          <w:color w:val="000000"/>
          <w:spacing w:val="-2"/>
          <w:kern w:val="0"/>
          <w:sz w:val="30"/>
          <w:szCs w:val="30"/>
          <w:lang w:val="it-IT"/>
        </w:rPr>
      </w:pP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I colloqui si svolgeranno entro i primi giorni dall’entrata a scuola. Si può prevedere, in caso di iscrizione in corso d’anno, che l’alunno non frequenti la scuola finché non saranno espletate le prime fasi del protocollo di accoglienza (iscrizione, colloquio, determinazione della classe).</w:t>
      </w:r>
    </w:p>
    <w:p w:rsidR="00271F42" w:rsidRDefault="00271F42" w:rsidP="00271F42">
      <w:pPr>
        <w:spacing w:before="100" w:beforeAutospacing="1" w:after="100" w:afterAutospacing="1"/>
        <w:rPr>
          <w:rFonts w:eastAsia="Times New Roman" w:cs="Times New Roman"/>
          <w:b/>
          <w:bCs/>
          <w:color w:val="000000"/>
          <w:spacing w:val="-2"/>
          <w:kern w:val="0"/>
          <w:sz w:val="30"/>
          <w:szCs w:val="30"/>
          <w:u w:val="single"/>
          <w:lang w:val="it-IT"/>
        </w:rPr>
      </w:pPr>
      <w:r>
        <w:rPr>
          <w:rFonts w:eastAsia="Times New Roman" w:cs="Times New Roman"/>
          <w:b/>
          <w:bCs/>
          <w:color w:val="000000"/>
          <w:spacing w:val="-2"/>
          <w:kern w:val="0"/>
          <w:sz w:val="30"/>
          <w:szCs w:val="30"/>
          <w:u w:val="single"/>
          <w:lang w:val="it-IT"/>
        </w:rPr>
        <w:lastRenderedPageBreak/>
        <w:t>Patto formativo con la famiglia</w:t>
      </w:r>
    </w:p>
    <w:p w:rsidR="00271F42" w:rsidRPr="00C8438A" w:rsidRDefault="00271F42" w:rsidP="00271F42">
      <w:p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Durante il colloquio con i genitori, se è possibile la comunicazione, sarà compito degli  insegnanti  rendere  esplicito  ciò  che  la  scuola  italiana  richiede  a uno studente, ossia:</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lo svolgimento dei compiti a casa</w:t>
      </w:r>
      <w:r>
        <w:rPr>
          <w:rFonts w:eastAsia="Times New Roman" w:cs="Times New Roman"/>
          <w:bCs/>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l’acquisto e la cura del materiale scolastico</w:t>
      </w:r>
      <w:r>
        <w:rPr>
          <w:rFonts w:eastAsia="Times New Roman" w:cs="Times New Roman"/>
          <w:bCs/>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 xml:space="preserve">il rispetto della disciplina, pur considerando che la partecipazione dell’alunno </w:t>
      </w:r>
      <w:r w:rsidRPr="00C8438A">
        <w:rPr>
          <w:rFonts w:eastAsia="Times New Roman" w:cs="Times New Roman"/>
          <w:color w:val="000000"/>
          <w:spacing w:val="-2"/>
          <w:kern w:val="0"/>
          <w:sz w:val="30"/>
          <w:szCs w:val="30"/>
          <w:lang w:val="it-IT"/>
        </w:rPr>
        <w:t>durante le lezioni  è sollecitata ed è considerata positiva</w:t>
      </w:r>
      <w:r>
        <w:rPr>
          <w:rFonts w:eastAsia="Times New Roman" w:cs="Times New Roman"/>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la  necessità  da  parte  della  famiglia  di  firmare  avvisi,  consensi  per  uscite</w:t>
      </w:r>
      <w:r>
        <w:rPr>
          <w:rFonts w:eastAsia="Times New Roman" w:cs="Times New Roman"/>
          <w:bCs/>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l’acquisizione della lingua italiana, come obiettivo fondamentale</w:t>
      </w:r>
      <w:r>
        <w:rPr>
          <w:rFonts w:eastAsia="Times New Roman" w:cs="Times New Roman"/>
          <w:bCs/>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la  partecipazione  a  corsi  di  alfabetizzazione  L2  organizzati  dalla  scuola</w:t>
      </w:r>
      <w:r>
        <w:rPr>
          <w:rFonts w:eastAsia="Times New Roman" w:cs="Times New Roman"/>
          <w:bCs/>
          <w:color w:val="000000"/>
          <w:spacing w:val="-2"/>
          <w:kern w:val="0"/>
          <w:sz w:val="30"/>
          <w:szCs w:val="30"/>
          <w:lang w:val="it-IT"/>
        </w:rPr>
        <w:t>;</w:t>
      </w:r>
    </w:p>
    <w:p w:rsidR="00271F42" w:rsidRPr="00C8438A"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la puntualità e la frequenza regolare</w:t>
      </w:r>
      <w:r>
        <w:rPr>
          <w:rFonts w:eastAsia="Times New Roman" w:cs="Times New Roman"/>
          <w:bCs/>
          <w:color w:val="000000"/>
          <w:spacing w:val="-2"/>
          <w:kern w:val="0"/>
          <w:sz w:val="30"/>
          <w:szCs w:val="30"/>
          <w:lang w:val="it-IT"/>
        </w:rPr>
        <w:t>;</w:t>
      </w:r>
    </w:p>
    <w:p w:rsidR="00271F42" w:rsidRDefault="00271F42" w:rsidP="00271F42">
      <w:pPr>
        <w:pStyle w:val="Paragrafoelenco"/>
        <w:numPr>
          <w:ilvl w:val="0"/>
          <w:numId w:val="3"/>
        </w:numPr>
        <w:rPr>
          <w:rFonts w:eastAsia="Times New Roman" w:cs="Times New Roman"/>
          <w:bCs/>
          <w:color w:val="000000"/>
          <w:spacing w:val="-2"/>
          <w:kern w:val="0"/>
          <w:sz w:val="30"/>
          <w:szCs w:val="30"/>
          <w:lang w:val="it-IT"/>
        </w:rPr>
      </w:pPr>
      <w:r w:rsidRPr="00C8438A">
        <w:rPr>
          <w:rFonts w:eastAsia="Times New Roman" w:cs="Times New Roman"/>
          <w:bCs/>
          <w:color w:val="000000"/>
          <w:spacing w:val="-2"/>
          <w:kern w:val="0"/>
          <w:sz w:val="30"/>
          <w:szCs w:val="30"/>
          <w:lang w:val="it-IT"/>
        </w:rPr>
        <w:t>un rapporto proficuo “scuola – famiglia”, ossia la partecipazione dei genitori alla vita scolastica</w:t>
      </w:r>
      <w:r>
        <w:rPr>
          <w:rFonts w:eastAsia="Times New Roman" w:cs="Times New Roman"/>
          <w:bCs/>
          <w:color w:val="000000"/>
          <w:spacing w:val="-2"/>
          <w:kern w:val="0"/>
          <w:sz w:val="30"/>
          <w:szCs w:val="30"/>
          <w:lang w:val="it-IT"/>
        </w:rPr>
        <w:t>.</w:t>
      </w:r>
    </w:p>
    <w:p w:rsidR="00271F42" w:rsidRPr="00C8438A" w:rsidRDefault="00271F42" w:rsidP="00271F42">
      <w:pPr>
        <w:pStyle w:val="Paragrafoelenco"/>
        <w:rPr>
          <w:rFonts w:eastAsia="Times New Roman" w:cs="Times New Roman"/>
          <w:bCs/>
          <w:color w:val="000000"/>
          <w:spacing w:val="-2"/>
          <w:kern w:val="0"/>
          <w:sz w:val="30"/>
          <w:szCs w:val="30"/>
          <w:lang w:val="it-IT"/>
        </w:rPr>
      </w:pPr>
    </w:p>
    <w:p w:rsidR="00271F42" w:rsidRDefault="00271F42" w:rsidP="00271F42">
      <w:pPr>
        <w:rPr>
          <w:rFonts w:eastAsia="Times New Roman" w:cs="Times New Roman"/>
          <w:bCs/>
          <w:color w:val="000000"/>
          <w:spacing w:val="-2"/>
          <w:kern w:val="0"/>
          <w:sz w:val="30"/>
          <w:szCs w:val="30"/>
          <w:u w:val="single"/>
          <w:lang w:val="it-IT"/>
        </w:rPr>
      </w:pPr>
      <w:r w:rsidRPr="00C8438A">
        <w:rPr>
          <w:rFonts w:eastAsia="Times New Roman" w:cs="Times New Roman"/>
          <w:bCs/>
          <w:color w:val="000000"/>
          <w:spacing w:val="-4"/>
          <w:kern w:val="0"/>
          <w:sz w:val="30"/>
          <w:szCs w:val="30"/>
          <w:lang w:val="it-IT"/>
        </w:rPr>
        <w:t xml:space="preserve">Se la comunicazione con la </w:t>
      </w:r>
      <w:r>
        <w:rPr>
          <w:rFonts w:eastAsia="Times New Roman" w:cs="Times New Roman"/>
          <w:bCs/>
          <w:color w:val="000000"/>
          <w:spacing w:val="-4"/>
          <w:kern w:val="0"/>
          <w:sz w:val="30"/>
          <w:szCs w:val="30"/>
          <w:lang w:val="it-IT"/>
        </w:rPr>
        <w:t>famiglia è difficoltosa, si può ricorrere allo sportello di immigrazione comunale o provinciale ed, eventualmente, anche a mediatori culturali.</w:t>
      </w:r>
    </w:p>
    <w:p w:rsidR="00271F42" w:rsidRPr="00E23964" w:rsidRDefault="00271F42" w:rsidP="00271F42">
      <w:pPr>
        <w:rPr>
          <w:rFonts w:eastAsia="Times New Roman" w:cs="Times New Roman"/>
          <w:bCs/>
          <w:color w:val="000000"/>
          <w:spacing w:val="-2"/>
          <w:kern w:val="0"/>
          <w:sz w:val="30"/>
          <w:szCs w:val="30"/>
          <w:u w:val="single"/>
          <w:lang w:val="it-IT"/>
        </w:rPr>
      </w:pP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07"/>
        <w:gridCol w:w="4593"/>
      </w:tblGrid>
      <w:tr w:rsidR="00271F42" w:rsidRPr="002D0666" w:rsidTr="00986920">
        <w:trPr>
          <w:trHeight w:val="480"/>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271F42" w:rsidRPr="002D0666" w:rsidRDefault="00271F42" w:rsidP="00986920">
            <w:pPr>
              <w:spacing w:before="100" w:beforeAutospacing="1" w:after="100" w:afterAutospacing="1"/>
              <w:jc w:val="center"/>
              <w:rPr>
                <w:rFonts w:eastAsia="Times New Roman" w:cs="Times New Roman"/>
                <w:sz w:val="30"/>
                <w:szCs w:val="30"/>
              </w:rPr>
            </w:pPr>
            <w:r w:rsidRPr="002D0666">
              <w:rPr>
                <w:rFonts w:eastAsia="Times New Roman" w:cs="Times New Roman"/>
                <w:b/>
                <w:bCs/>
                <w:i/>
                <w:iCs/>
                <w:sz w:val="30"/>
                <w:szCs w:val="30"/>
              </w:rPr>
              <w:t>Commissione</w:t>
            </w:r>
            <w:r>
              <w:rPr>
                <w:rFonts w:eastAsia="Times New Roman" w:cs="Times New Roman"/>
                <w:b/>
                <w:bCs/>
                <w:i/>
                <w:iCs/>
                <w:sz w:val="30"/>
                <w:szCs w:val="30"/>
              </w:rPr>
              <w:t xml:space="preserve"> </w:t>
            </w:r>
            <w:r w:rsidRPr="002D0666">
              <w:rPr>
                <w:rFonts w:eastAsia="Times New Roman" w:cs="Times New Roman"/>
                <w:b/>
                <w:bCs/>
                <w:i/>
                <w:iCs/>
                <w:sz w:val="30"/>
                <w:szCs w:val="30"/>
              </w:rPr>
              <w:t>accoglienza</w:t>
            </w:r>
          </w:p>
        </w:tc>
      </w:tr>
      <w:tr w:rsidR="00271F42" w:rsidRPr="002D0666" w:rsidTr="00986920">
        <w:trPr>
          <w:trHeight w:val="270"/>
          <w:tblCellSpacing w:w="7" w:type="dxa"/>
          <w:jc w:val="center"/>
        </w:trPr>
        <w:tc>
          <w:tcPr>
            <w:tcW w:w="2437" w:type="pct"/>
            <w:tcBorders>
              <w:top w:val="outset" w:sz="6" w:space="0" w:color="auto"/>
              <w:left w:val="outset" w:sz="6" w:space="0" w:color="auto"/>
              <w:bottom w:val="outset" w:sz="6" w:space="0" w:color="auto"/>
              <w:right w:val="outset" w:sz="6" w:space="0" w:color="auto"/>
            </w:tcBorders>
            <w:hideMark/>
          </w:tcPr>
          <w:p w:rsidR="00271F42" w:rsidRPr="002D0666" w:rsidRDefault="00271F42" w:rsidP="00986920">
            <w:pPr>
              <w:spacing w:before="100" w:beforeAutospacing="1" w:after="100" w:afterAutospacing="1"/>
              <w:jc w:val="center"/>
              <w:rPr>
                <w:rFonts w:eastAsia="Times New Roman" w:cs="Times New Roman"/>
                <w:sz w:val="30"/>
                <w:szCs w:val="30"/>
              </w:rPr>
            </w:pPr>
            <w:r w:rsidRPr="002D0666">
              <w:rPr>
                <w:rFonts w:eastAsia="Times New Roman" w:cs="Times New Roman"/>
                <w:b/>
                <w:bCs/>
                <w:i/>
                <w:iCs/>
                <w:sz w:val="30"/>
                <w:szCs w:val="30"/>
              </w:rPr>
              <w:t>Compiti</w:t>
            </w:r>
          </w:p>
        </w:tc>
        <w:tc>
          <w:tcPr>
            <w:tcW w:w="2540" w:type="pct"/>
            <w:tcBorders>
              <w:top w:val="outset" w:sz="6" w:space="0" w:color="auto"/>
              <w:left w:val="outset" w:sz="6" w:space="0" w:color="auto"/>
              <w:bottom w:val="outset" w:sz="6" w:space="0" w:color="auto"/>
              <w:right w:val="outset" w:sz="6" w:space="0" w:color="auto"/>
            </w:tcBorders>
            <w:hideMark/>
          </w:tcPr>
          <w:p w:rsidR="00271F42" w:rsidRPr="002D0666" w:rsidRDefault="00271F42" w:rsidP="00986920">
            <w:pPr>
              <w:spacing w:before="100" w:beforeAutospacing="1" w:after="100" w:afterAutospacing="1"/>
              <w:jc w:val="center"/>
              <w:rPr>
                <w:rFonts w:eastAsia="Times New Roman" w:cs="Times New Roman"/>
                <w:sz w:val="30"/>
                <w:szCs w:val="30"/>
              </w:rPr>
            </w:pPr>
            <w:r w:rsidRPr="002D0666">
              <w:rPr>
                <w:rFonts w:eastAsia="Times New Roman" w:cs="Times New Roman"/>
                <w:b/>
                <w:bCs/>
                <w:i/>
                <w:iCs/>
                <w:sz w:val="30"/>
                <w:szCs w:val="30"/>
              </w:rPr>
              <w:t>Materiali</w:t>
            </w:r>
          </w:p>
        </w:tc>
      </w:tr>
      <w:tr w:rsidR="00271F42" w:rsidRPr="004732E6" w:rsidTr="00986920">
        <w:trPr>
          <w:tblCellSpacing w:w="7" w:type="dxa"/>
          <w:jc w:val="center"/>
        </w:trPr>
        <w:tc>
          <w:tcPr>
            <w:tcW w:w="2437" w:type="pct"/>
            <w:tcBorders>
              <w:top w:val="outset" w:sz="6" w:space="0" w:color="auto"/>
              <w:left w:val="outset" w:sz="6" w:space="0" w:color="auto"/>
              <w:bottom w:val="outset" w:sz="6" w:space="0" w:color="auto"/>
              <w:right w:val="outset" w:sz="6" w:space="0" w:color="auto"/>
            </w:tcBorders>
            <w:hideMark/>
          </w:tcPr>
          <w:p w:rsidR="00271F42" w:rsidRPr="00271F42" w:rsidRDefault="00271F42" w:rsidP="00271F42">
            <w:pPr>
              <w:pStyle w:val="Paragrafoelenco"/>
              <w:numPr>
                <w:ilvl w:val="0"/>
                <w:numId w:val="11"/>
              </w:numPr>
              <w:rPr>
                <w:rFonts w:eastAsia="Times New Roman" w:cs="Times New Roman"/>
                <w:sz w:val="30"/>
                <w:szCs w:val="30"/>
                <w:lang w:val="it-IT"/>
              </w:rPr>
            </w:pPr>
            <w:r w:rsidRPr="00271F42">
              <w:rPr>
                <w:rFonts w:eastAsia="Times New Roman" w:cs="Times New Roman"/>
                <w:sz w:val="30"/>
                <w:szCs w:val="30"/>
                <w:lang w:val="it-IT"/>
              </w:rPr>
              <w:t>articola un colloquio con la famiglia</w:t>
            </w:r>
          </w:p>
          <w:p w:rsidR="00271F42" w:rsidRDefault="00271F42" w:rsidP="00986920">
            <w:pPr>
              <w:rPr>
                <w:rFonts w:eastAsia="Times New Roman" w:cs="Times New Roman"/>
                <w:sz w:val="30"/>
                <w:szCs w:val="30"/>
                <w:lang w:val="it-IT"/>
              </w:rPr>
            </w:pPr>
          </w:p>
          <w:p w:rsidR="00271F42" w:rsidRPr="00271F42" w:rsidRDefault="00271F42" w:rsidP="00271F42">
            <w:pPr>
              <w:pStyle w:val="Paragrafoelenco"/>
              <w:numPr>
                <w:ilvl w:val="0"/>
                <w:numId w:val="11"/>
              </w:numPr>
              <w:rPr>
                <w:rFonts w:eastAsia="Times New Roman" w:cs="Times New Roman"/>
                <w:sz w:val="30"/>
                <w:szCs w:val="30"/>
                <w:lang w:val="it-IT"/>
              </w:rPr>
            </w:pPr>
            <w:r w:rsidRPr="00271F42">
              <w:rPr>
                <w:rFonts w:eastAsia="Times New Roman" w:cs="Times New Roman"/>
                <w:sz w:val="30"/>
                <w:szCs w:val="30"/>
                <w:lang w:val="it-IT"/>
              </w:rPr>
              <w:t>articola un colloquio con il ragazzo, utilizzando anche tecniche non verbali, se necessario,</w:t>
            </w:r>
          </w:p>
          <w:p w:rsidR="00271F42" w:rsidRPr="00271F42" w:rsidRDefault="00271F42" w:rsidP="00271F42">
            <w:pPr>
              <w:pStyle w:val="Paragrafoelenco"/>
              <w:numPr>
                <w:ilvl w:val="0"/>
                <w:numId w:val="11"/>
              </w:numPr>
              <w:spacing w:before="100" w:beforeAutospacing="1" w:after="100" w:afterAutospacing="1"/>
              <w:rPr>
                <w:rFonts w:eastAsia="Times New Roman" w:cs="Times New Roman"/>
                <w:sz w:val="30"/>
                <w:szCs w:val="30"/>
                <w:lang w:val="it-IT"/>
              </w:rPr>
            </w:pPr>
            <w:r w:rsidRPr="00271F42">
              <w:rPr>
                <w:rFonts w:eastAsia="Times New Roman" w:cs="Times New Roman"/>
                <w:sz w:val="30"/>
                <w:szCs w:val="30"/>
                <w:lang w:val="it-IT"/>
              </w:rPr>
              <w:t>compila un’iniziale biografia scolastica dell’alunno,</w:t>
            </w:r>
          </w:p>
          <w:p w:rsidR="00271F42" w:rsidRPr="00271F42" w:rsidRDefault="00271F42" w:rsidP="00271F42">
            <w:pPr>
              <w:pStyle w:val="Paragrafoelenco"/>
              <w:numPr>
                <w:ilvl w:val="0"/>
                <w:numId w:val="11"/>
              </w:numPr>
              <w:spacing w:before="100" w:beforeAutospacing="1" w:after="100" w:afterAutospacing="1"/>
              <w:rPr>
                <w:rFonts w:eastAsia="Times New Roman" w:cs="Times New Roman"/>
                <w:sz w:val="30"/>
                <w:szCs w:val="30"/>
                <w:lang w:val="it-IT"/>
              </w:rPr>
            </w:pPr>
            <w:r w:rsidRPr="00271F42">
              <w:rPr>
                <w:rFonts w:eastAsia="Times New Roman" w:cs="Times New Roman"/>
                <w:sz w:val="30"/>
                <w:szCs w:val="30"/>
                <w:lang w:val="it-IT"/>
              </w:rPr>
              <w:t>facilita la conoscenza della nuova scuola,</w:t>
            </w:r>
          </w:p>
          <w:p w:rsidR="00271F42" w:rsidRPr="00271F42" w:rsidRDefault="00271F42" w:rsidP="00271F42">
            <w:pPr>
              <w:pStyle w:val="Paragrafoelenco"/>
              <w:numPr>
                <w:ilvl w:val="0"/>
                <w:numId w:val="11"/>
              </w:numPr>
              <w:spacing w:before="100" w:beforeAutospacing="1" w:after="100" w:afterAutospacing="1"/>
              <w:rPr>
                <w:rFonts w:eastAsia="Times New Roman" w:cs="Times New Roman"/>
                <w:sz w:val="30"/>
                <w:szCs w:val="30"/>
                <w:lang w:val="it-IT"/>
              </w:rPr>
            </w:pPr>
            <w:r w:rsidRPr="00271F42">
              <w:rPr>
                <w:rFonts w:eastAsia="Times New Roman" w:cs="Times New Roman"/>
                <w:sz w:val="30"/>
                <w:szCs w:val="30"/>
                <w:lang w:val="it-IT"/>
              </w:rPr>
              <w:t>raccoglie dati e documentazioni sulla scuola dei paesi da cui proviene l’alunno straniero</w:t>
            </w:r>
          </w:p>
          <w:p w:rsidR="00271F42" w:rsidRPr="00271F42" w:rsidRDefault="00271F42" w:rsidP="00271F42">
            <w:pPr>
              <w:pStyle w:val="Paragrafoelenco"/>
              <w:numPr>
                <w:ilvl w:val="0"/>
                <w:numId w:val="11"/>
              </w:numPr>
              <w:spacing w:before="100" w:beforeAutospacing="1" w:after="100" w:afterAutospacing="1"/>
              <w:rPr>
                <w:rFonts w:eastAsia="Times New Roman" w:cs="Times New Roman"/>
                <w:sz w:val="30"/>
                <w:szCs w:val="30"/>
                <w:lang w:val="it-IT"/>
              </w:rPr>
            </w:pPr>
            <w:r>
              <w:rPr>
                <w:rFonts w:eastAsia="Times New Roman" w:cs="Times New Roman"/>
                <w:sz w:val="30"/>
                <w:szCs w:val="30"/>
                <w:lang w:val="it-IT"/>
              </w:rPr>
              <w:t xml:space="preserve">osserva l’alunno in situazione </w:t>
            </w:r>
            <w:r w:rsidRPr="00271F42">
              <w:rPr>
                <w:rFonts w:eastAsia="Times New Roman" w:cs="Times New Roman"/>
                <w:sz w:val="30"/>
                <w:szCs w:val="30"/>
                <w:lang w:val="it-IT"/>
              </w:rPr>
              <w:t xml:space="preserve">(sarebbe auspicabile, se necessario, </w:t>
            </w:r>
            <w:r w:rsidRPr="00271F42">
              <w:rPr>
                <w:rFonts w:eastAsia="Times New Roman" w:cs="Times New Roman"/>
                <w:sz w:val="30"/>
                <w:szCs w:val="30"/>
                <w:lang w:val="it-IT"/>
              </w:rPr>
              <w:lastRenderedPageBreak/>
              <w:t>avvalersi di un mediatore linguistico)</w:t>
            </w:r>
          </w:p>
        </w:tc>
        <w:tc>
          <w:tcPr>
            <w:tcW w:w="2540" w:type="pct"/>
            <w:tcBorders>
              <w:top w:val="outset" w:sz="6" w:space="0" w:color="auto"/>
              <w:left w:val="outset" w:sz="6" w:space="0" w:color="auto"/>
              <w:bottom w:val="outset" w:sz="6" w:space="0" w:color="auto"/>
              <w:right w:val="outset" w:sz="6" w:space="0" w:color="auto"/>
            </w:tcBorders>
            <w:hideMark/>
          </w:tcPr>
          <w:p w:rsidR="00271F42" w:rsidRPr="002D0666" w:rsidRDefault="00271F42" w:rsidP="00986920">
            <w:pPr>
              <w:rPr>
                <w:rFonts w:eastAsia="Times New Roman" w:cs="Times New Roman"/>
                <w:sz w:val="30"/>
                <w:szCs w:val="30"/>
                <w:lang w:val="it-IT"/>
              </w:rPr>
            </w:pPr>
            <w:r w:rsidRPr="002D0666">
              <w:rPr>
                <w:rFonts w:eastAsia="Times New Roman" w:cs="Times New Roman"/>
                <w:sz w:val="30"/>
                <w:szCs w:val="30"/>
                <w:lang w:val="it-IT"/>
              </w:rPr>
              <w:lastRenderedPageBreak/>
              <w:t>· traccia di primo colloquio con la famiglia</w:t>
            </w:r>
          </w:p>
          <w:p w:rsidR="00271F42" w:rsidRPr="002D0666" w:rsidRDefault="00271F42" w:rsidP="00986920">
            <w:pPr>
              <w:spacing w:before="100" w:beforeAutospacing="1" w:after="100" w:afterAutospacing="1"/>
              <w:rPr>
                <w:rFonts w:eastAsia="Times New Roman" w:cs="Times New Roman"/>
                <w:sz w:val="30"/>
                <w:szCs w:val="30"/>
                <w:lang w:val="it-IT"/>
              </w:rPr>
            </w:pPr>
            <w:r w:rsidRPr="002D0666">
              <w:rPr>
                <w:rFonts w:eastAsia="Times New Roman" w:cs="Times New Roman"/>
                <w:sz w:val="30"/>
                <w:szCs w:val="30"/>
                <w:lang w:val="it-IT"/>
              </w:rPr>
              <w:t>· elenco mediatori locali</w:t>
            </w:r>
          </w:p>
          <w:p w:rsidR="00271F42" w:rsidRPr="002D0666" w:rsidRDefault="00271F42" w:rsidP="00986920">
            <w:pPr>
              <w:spacing w:before="100" w:beforeAutospacing="1" w:after="100" w:afterAutospacing="1"/>
              <w:rPr>
                <w:rFonts w:eastAsia="Times New Roman" w:cs="Times New Roman"/>
                <w:sz w:val="30"/>
                <w:szCs w:val="30"/>
                <w:lang w:val="it-IT"/>
              </w:rPr>
            </w:pPr>
            <w:r w:rsidRPr="002D0666">
              <w:rPr>
                <w:rFonts w:eastAsia="Times New Roman" w:cs="Times New Roman"/>
                <w:sz w:val="30"/>
                <w:szCs w:val="30"/>
                <w:lang w:val="it-IT"/>
              </w:rPr>
              <w:t>· questionario in più lingue rivolto agli alunni neo</w:t>
            </w:r>
            <w:r>
              <w:rPr>
                <w:rFonts w:eastAsia="Times New Roman" w:cs="Times New Roman"/>
                <w:sz w:val="30"/>
                <w:szCs w:val="30"/>
                <w:lang w:val="it-IT"/>
              </w:rPr>
              <w:t>-</w:t>
            </w:r>
            <w:r w:rsidRPr="002D0666">
              <w:rPr>
                <w:rFonts w:eastAsia="Times New Roman" w:cs="Times New Roman"/>
                <w:sz w:val="30"/>
                <w:szCs w:val="30"/>
                <w:lang w:val="it-IT"/>
              </w:rPr>
              <w:t>arrivati</w:t>
            </w:r>
          </w:p>
          <w:p w:rsidR="00271F42" w:rsidRPr="002D0666" w:rsidRDefault="00271F42" w:rsidP="00986920">
            <w:pPr>
              <w:spacing w:before="100" w:beforeAutospacing="1" w:after="100" w:afterAutospacing="1"/>
              <w:rPr>
                <w:rFonts w:eastAsia="Times New Roman" w:cs="Times New Roman"/>
                <w:sz w:val="30"/>
                <w:szCs w:val="30"/>
                <w:lang w:val="it-IT"/>
              </w:rPr>
            </w:pPr>
            <w:r w:rsidRPr="002D0666">
              <w:rPr>
                <w:rFonts w:eastAsia="Times New Roman" w:cs="Times New Roman"/>
                <w:sz w:val="30"/>
                <w:szCs w:val="30"/>
                <w:lang w:val="it-IT"/>
              </w:rPr>
              <w:t xml:space="preserve">· la scuola nei paesi d’origine dei </w:t>
            </w:r>
            <w:r>
              <w:rPr>
                <w:rFonts w:eastAsia="Times New Roman" w:cs="Times New Roman"/>
                <w:sz w:val="30"/>
                <w:szCs w:val="30"/>
                <w:lang w:val="it-IT"/>
              </w:rPr>
              <w:t>ragazzi</w:t>
            </w:r>
            <w:r w:rsidRPr="002D0666">
              <w:rPr>
                <w:rFonts w:eastAsia="Times New Roman" w:cs="Times New Roman"/>
                <w:sz w:val="30"/>
                <w:szCs w:val="30"/>
                <w:lang w:val="it-IT"/>
              </w:rPr>
              <w:t xml:space="preserve"> immigrati: schede informative</w:t>
            </w:r>
          </w:p>
          <w:p w:rsidR="00271F42" w:rsidRPr="002D0666" w:rsidRDefault="00271F42" w:rsidP="00986920">
            <w:pPr>
              <w:spacing w:before="100" w:beforeAutospacing="1" w:after="100" w:afterAutospacing="1"/>
              <w:rPr>
                <w:rFonts w:eastAsia="Times New Roman" w:cs="Times New Roman"/>
                <w:sz w:val="30"/>
                <w:szCs w:val="30"/>
                <w:lang w:val="it-IT"/>
              </w:rPr>
            </w:pPr>
            <w:r w:rsidRPr="002D0666">
              <w:rPr>
                <w:rFonts w:eastAsia="Times New Roman" w:cs="Times New Roman"/>
                <w:sz w:val="30"/>
                <w:szCs w:val="30"/>
                <w:lang w:val="it-IT"/>
              </w:rPr>
              <w:t>· schede per la rilevazione di abilità e competenze non verbali</w:t>
            </w:r>
          </w:p>
        </w:tc>
      </w:tr>
    </w:tbl>
    <w:p w:rsidR="00271F42" w:rsidRDefault="00271F42" w:rsidP="00271F42">
      <w:pPr>
        <w:rPr>
          <w:rFonts w:cs="Times New Roman"/>
          <w:sz w:val="30"/>
          <w:szCs w:val="30"/>
          <w:lang w:val="it-IT"/>
        </w:rPr>
      </w:pPr>
    </w:p>
    <w:p w:rsidR="00271F42" w:rsidRPr="003416F4" w:rsidRDefault="00271F42" w:rsidP="00271F42">
      <w:pPr>
        <w:rPr>
          <w:rFonts w:cs="Times New Roman"/>
          <w:sz w:val="30"/>
          <w:szCs w:val="30"/>
          <w:lang w:val="it-IT"/>
        </w:rPr>
      </w:pPr>
    </w:p>
    <w:p w:rsidR="00271F42" w:rsidRDefault="00271F42" w:rsidP="00271F42">
      <w:pPr>
        <w:rPr>
          <w:rFonts w:cs="Times New Roman"/>
          <w:b/>
          <w:sz w:val="30"/>
          <w:szCs w:val="30"/>
          <w:lang w:val="it-IT"/>
        </w:rPr>
      </w:pPr>
      <w:r>
        <w:rPr>
          <w:rFonts w:cs="Times New Roman"/>
          <w:b/>
          <w:sz w:val="30"/>
          <w:szCs w:val="30"/>
          <w:lang w:val="it-IT"/>
        </w:rPr>
        <w:t xml:space="preserve">3. </w:t>
      </w:r>
      <w:r w:rsidRPr="00A1113F">
        <w:rPr>
          <w:rFonts w:cs="Times New Roman"/>
          <w:b/>
          <w:i/>
          <w:sz w:val="30"/>
          <w:szCs w:val="30"/>
          <w:lang w:val="it-IT"/>
        </w:rPr>
        <w:t>DETERMINAZIONE DELLA CLASSE</w:t>
      </w:r>
    </w:p>
    <w:p w:rsidR="00271F42" w:rsidRDefault="00271F42" w:rsidP="00271F42">
      <w:pPr>
        <w:rPr>
          <w:rFonts w:cs="Times New Roman"/>
          <w:b/>
          <w:sz w:val="30"/>
          <w:szCs w:val="30"/>
          <w:lang w:val="it-IT"/>
        </w:rPr>
      </w:pPr>
    </w:p>
    <w:tbl>
      <w:tblPr>
        <w:tblStyle w:val="Grigliatabella"/>
        <w:tblW w:w="0" w:type="auto"/>
        <w:tblLook w:val="04A0"/>
      </w:tblPr>
      <w:tblGrid>
        <w:gridCol w:w="10063"/>
      </w:tblGrid>
      <w:tr w:rsidR="00271F42" w:rsidRPr="004732E6" w:rsidTr="00986920">
        <w:tc>
          <w:tcPr>
            <w:tcW w:w="10063" w:type="dxa"/>
          </w:tcPr>
          <w:p w:rsidR="00271F42" w:rsidRPr="009A260B" w:rsidRDefault="00271F42" w:rsidP="00986920">
            <w:pPr>
              <w:autoSpaceDE w:val="0"/>
              <w:autoSpaceDN w:val="0"/>
              <w:adjustRightInd w:val="0"/>
              <w:snapToGrid w:val="0"/>
              <w:spacing w:line="240" w:lineRule="atLeast"/>
              <w:rPr>
                <w:rFonts w:eastAsia="Times New Roman" w:cs="Times New Roman"/>
                <w:b/>
                <w:color w:val="000000"/>
                <w:spacing w:val="-2"/>
                <w:kern w:val="0"/>
                <w:sz w:val="30"/>
                <w:szCs w:val="30"/>
                <w:lang w:val="it-IT"/>
              </w:rPr>
            </w:pPr>
            <w:r w:rsidRPr="009A260B">
              <w:rPr>
                <w:rFonts w:eastAsia="Times New Roman" w:cs="Times New Roman"/>
                <w:b/>
                <w:color w:val="000000"/>
                <w:spacing w:val="-2"/>
                <w:kern w:val="0"/>
                <w:sz w:val="30"/>
                <w:szCs w:val="30"/>
                <w:lang w:val="it-IT"/>
              </w:rPr>
              <w:t xml:space="preserve">Soggetti coinvolti: </w:t>
            </w:r>
            <w:r>
              <w:rPr>
                <w:rFonts w:eastAsia="Times New Roman" w:cs="Times New Roman"/>
                <w:b/>
                <w:color w:val="000000"/>
                <w:spacing w:val="-2"/>
                <w:kern w:val="0"/>
                <w:sz w:val="30"/>
                <w:szCs w:val="30"/>
                <w:lang w:val="it-IT"/>
              </w:rPr>
              <w:t>D</w:t>
            </w:r>
            <w:r w:rsidRPr="009A260B">
              <w:rPr>
                <w:rFonts w:eastAsia="Times New Roman" w:cs="Times New Roman"/>
                <w:b/>
                <w:color w:val="000000"/>
                <w:spacing w:val="-2"/>
                <w:kern w:val="0"/>
                <w:sz w:val="30"/>
                <w:szCs w:val="30"/>
                <w:lang w:val="it-IT"/>
              </w:rPr>
              <w:t xml:space="preserve">irigente </w:t>
            </w:r>
            <w:r>
              <w:rPr>
                <w:rFonts w:eastAsia="Times New Roman" w:cs="Times New Roman"/>
                <w:b/>
                <w:color w:val="000000"/>
                <w:spacing w:val="-2"/>
                <w:kern w:val="0"/>
                <w:sz w:val="30"/>
                <w:szCs w:val="30"/>
                <w:lang w:val="it-IT"/>
              </w:rPr>
              <w:t>S</w:t>
            </w:r>
            <w:r w:rsidRPr="009A260B">
              <w:rPr>
                <w:rFonts w:eastAsia="Times New Roman" w:cs="Times New Roman"/>
                <w:b/>
                <w:color w:val="000000"/>
                <w:spacing w:val="-2"/>
                <w:kern w:val="0"/>
                <w:sz w:val="30"/>
                <w:szCs w:val="30"/>
                <w:lang w:val="it-IT"/>
              </w:rPr>
              <w:t xml:space="preserve">colastico, commissione intercultura/accoglienza, </w:t>
            </w:r>
          </w:p>
          <w:p w:rsidR="00271F42" w:rsidRDefault="00271F42" w:rsidP="00986920">
            <w:pPr>
              <w:rPr>
                <w:rFonts w:cs="Times New Roman"/>
                <w:b/>
                <w:sz w:val="30"/>
                <w:szCs w:val="30"/>
                <w:lang w:val="it-IT"/>
              </w:rPr>
            </w:pPr>
            <w:r w:rsidRPr="009A260B">
              <w:rPr>
                <w:rFonts w:eastAsia="Times New Roman" w:cs="Times New Roman"/>
                <w:b/>
                <w:color w:val="000000"/>
                <w:spacing w:val="-2"/>
                <w:kern w:val="0"/>
                <w:sz w:val="30"/>
                <w:szCs w:val="30"/>
                <w:lang w:val="it-IT"/>
              </w:rPr>
              <w:t>coordinatore di classe</w:t>
            </w:r>
            <w:r>
              <w:rPr>
                <w:rFonts w:eastAsia="Times New Roman" w:cs="Times New Roman"/>
                <w:b/>
                <w:color w:val="000000"/>
                <w:spacing w:val="-2"/>
                <w:kern w:val="0"/>
                <w:sz w:val="30"/>
                <w:szCs w:val="30"/>
                <w:lang w:val="it-IT"/>
              </w:rPr>
              <w:t>, Consiglio di classe</w:t>
            </w:r>
          </w:p>
        </w:tc>
      </w:tr>
    </w:tbl>
    <w:p w:rsidR="00271F42" w:rsidRPr="00E23964" w:rsidRDefault="00271F42" w:rsidP="00271F42">
      <w:pPr>
        <w:rPr>
          <w:rFonts w:cs="Times New Roman"/>
          <w:b/>
          <w:sz w:val="30"/>
          <w:szCs w:val="30"/>
          <w:lang w:val="it-IT"/>
        </w:rPr>
      </w:pPr>
    </w:p>
    <w:p w:rsidR="00271F42" w:rsidRPr="009A260B" w:rsidRDefault="00271F42" w:rsidP="00271F42">
      <w:pPr>
        <w:widowControl/>
        <w:spacing w:before="100" w:beforeAutospacing="1" w:after="100" w:afterAutospacing="1"/>
        <w:ind w:firstLine="284"/>
        <w:rPr>
          <w:rFonts w:eastAsia="Times New Roman" w:cs="Times New Roman"/>
          <w:kern w:val="0"/>
          <w:sz w:val="30"/>
          <w:szCs w:val="30"/>
          <w:shd w:val="clear" w:color="auto" w:fill="FFFFCC"/>
          <w:lang w:val="it-IT"/>
        </w:rPr>
      </w:pPr>
      <w:r w:rsidRPr="009A260B">
        <w:rPr>
          <w:rFonts w:eastAsia="Times New Roman" w:cs="Times New Roman"/>
          <w:kern w:val="0"/>
          <w:sz w:val="30"/>
          <w:szCs w:val="30"/>
          <w:shd w:val="clear" w:color="auto" w:fill="FFFFCC"/>
          <w:lang w:val="it-IT"/>
        </w:rPr>
        <w:t>Gli elementi raccolti durante le due precedenti fasi permettono di assumere decisioni in merito alla classe d’inserimento e il Dirigente scolastico, tenuto conto delle disposizioni legislative, propone l’assegnazione alla classe e alla sezione, seguendo il criterio dell’età, della presenza di altri alunni appartenenti allo stesso gruppo linguistico, dell’equa distribuzione nelle classi degli alunni stranieri (è consigliabile infatti evitare la costituzione di classi con predominanza di alunni stranieri provenienti dallo stesso paese) e tenendo conto:</w:t>
      </w:r>
    </w:p>
    <w:tbl>
      <w:tblPr>
        <w:tblW w:w="5007" w:type="pct"/>
        <w:tblCellSpacing w:w="0" w:type="dxa"/>
        <w:shd w:val="clear" w:color="auto" w:fill="FFFFCC"/>
        <w:tblCellMar>
          <w:left w:w="0" w:type="dxa"/>
          <w:right w:w="0" w:type="dxa"/>
        </w:tblCellMar>
        <w:tblLook w:val="04A0"/>
      </w:tblPr>
      <w:tblGrid>
        <w:gridCol w:w="20"/>
        <w:gridCol w:w="9917"/>
      </w:tblGrid>
      <w:tr w:rsidR="00271F42" w:rsidRPr="004732E6" w:rsidTr="00986920">
        <w:trPr>
          <w:tblCellSpacing w:w="0" w:type="dxa"/>
        </w:trPr>
        <w:tc>
          <w:tcPr>
            <w:tcW w:w="20" w:type="dxa"/>
            <w:shd w:val="clear" w:color="auto" w:fill="FFFFCC"/>
            <w:hideMark/>
          </w:tcPr>
          <w:p w:rsidR="00271F42" w:rsidRPr="009A260B" w:rsidRDefault="00271F42" w:rsidP="00271F42">
            <w:pPr>
              <w:pStyle w:val="Paragrafoelenco"/>
              <w:widowControl/>
              <w:numPr>
                <w:ilvl w:val="0"/>
                <w:numId w:val="4"/>
              </w:numPr>
              <w:rPr>
                <w:rFonts w:eastAsia="Times New Roman" w:cs="Times New Roman"/>
                <w:kern w:val="0"/>
                <w:sz w:val="30"/>
                <w:szCs w:val="30"/>
                <w:lang w:val="it-IT"/>
              </w:rPr>
            </w:pPr>
          </w:p>
        </w:tc>
        <w:tc>
          <w:tcPr>
            <w:tcW w:w="9917" w:type="dxa"/>
            <w:shd w:val="clear" w:color="auto" w:fill="FFFFCC"/>
            <w:hideMark/>
          </w:tcPr>
          <w:p w:rsidR="00271F42" w:rsidRPr="009A260B" w:rsidRDefault="00271F42" w:rsidP="00271F42">
            <w:pPr>
              <w:pStyle w:val="Paragrafoelenco"/>
              <w:widowControl/>
              <w:numPr>
                <w:ilvl w:val="0"/>
                <w:numId w:val="5"/>
              </w:numPr>
              <w:ind w:left="357" w:hanging="357"/>
              <w:rPr>
                <w:rFonts w:eastAsia="Times New Roman" w:cs="Times New Roman"/>
                <w:kern w:val="0"/>
                <w:sz w:val="30"/>
                <w:szCs w:val="30"/>
                <w:lang w:val="it-IT"/>
              </w:rPr>
            </w:pPr>
            <w:r w:rsidRPr="009A260B">
              <w:rPr>
                <w:rFonts w:eastAsia="Times New Roman" w:cs="Times New Roman"/>
                <w:kern w:val="0"/>
                <w:sz w:val="30"/>
                <w:szCs w:val="30"/>
                <w:lang w:val="it-IT"/>
              </w:rPr>
              <w:t>dell'ordinamento degli studi del Paese di provenienza dell'alunno, che può determinare l'iscrizione ad una classe immediatamente inferiore o superiore rispetto a quella corrispondente all'età anagrafica;</w:t>
            </w:r>
          </w:p>
        </w:tc>
      </w:tr>
      <w:tr w:rsidR="00271F42" w:rsidRPr="004732E6" w:rsidTr="00986920">
        <w:trPr>
          <w:tblCellSpacing w:w="0" w:type="dxa"/>
        </w:trPr>
        <w:tc>
          <w:tcPr>
            <w:tcW w:w="20" w:type="dxa"/>
            <w:shd w:val="clear" w:color="auto" w:fill="FFFFCC"/>
            <w:hideMark/>
          </w:tcPr>
          <w:p w:rsidR="00271F42" w:rsidRPr="009A260B" w:rsidRDefault="00271F42" w:rsidP="00986920">
            <w:pPr>
              <w:widowControl/>
              <w:rPr>
                <w:rFonts w:eastAsia="Times New Roman" w:cs="Times New Roman"/>
                <w:kern w:val="0"/>
                <w:sz w:val="30"/>
                <w:szCs w:val="30"/>
                <w:lang w:val="it-IT"/>
              </w:rPr>
            </w:pPr>
          </w:p>
        </w:tc>
        <w:tc>
          <w:tcPr>
            <w:tcW w:w="9917" w:type="dxa"/>
            <w:shd w:val="clear" w:color="auto" w:fill="FFFFCC"/>
            <w:hideMark/>
          </w:tcPr>
          <w:p w:rsidR="00271F42" w:rsidRPr="009A260B" w:rsidRDefault="00271F42" w:rsidP="00271F42">
            <w:pPr>
              <w:pStyle w:val="Paragrafoelenco"/>
              <w:widowControl/>
              <w:numPr>
                <w:ilvl w:val="0"/>
                <w:numId w:val="5"/>
              </w:numPr>
              <w:ind w:left="357" w:hanging="357"/>
              <w:rPr>
                <w:rFonts w:eastAsia="Times New Roman" w:cs="Times New Roman"/>
                <w:kern w:val="0"/>
                <w:sz w:val="30"/>
                <w:szCs w:val="30"/>
                <w:lang w:val="it-IT"/>
              </w:rPr>
            </w:pPr>
            <w:r w:rsidRPr="009A260B">
              <w:rPr>
                <w:rFonts w:eastAsia="Times New Roman" w:cs="Times New Roman"/>
                <w:kern w:val="0"/>
                <w:sz w:val="30"/>
                <w:szCs w:val="30"/>
                <w:lang w:val="it-IT"/>
              </w:rPr>
              <w:t>dell'accertamento di competenze, abilità e livelli di preparazione dell'alunno;</w:t>
            </w:r>
          </w:p>
        </w:tc>
      </w:tr>
      <w:tr w:rsidR="00271F42" w:rsidRPr="004732E6" w:rsidTr="00986920">
        <w:trPr>
          <w:tblCellSpacing w:w="0" w:type="dxa"/>
        </w:trPr>
        <w:tc>
          <w:tcPr>
            <w:tcW w:w="20" w:type="dxa"/>
            <w:shd w:val="clear" w:color="auto" w:fill="FFFFCC"/>
            <w:hideMark/>
          </w:tcPr>
          <w:p w:rsidR="00271F42" w:rsidRPr="009A260B" w:rsidRDefault="00271F42" w:rsidP="00986920">
            <w:pPr>
              <w:widowControl/>
              <w:rPr>
                <w:rFonts w:eastAsia="Times New Roman" w:cs="Times New Roman"/>
                <w:kern w:val="0"/>
                <w:sz w:val="30"/>
                <w:szCs w:val="30"/>
                <w:lang w:val="it-IT"/>
              </w:rPr>
            </w:pPr>
          </w:p>
        </w:tc>
        <w:tc>
          <w:tcPr>
            <w:tcW w:w="9917" w:type="dxa"/>
            <w:shd w:val="clear" w:color="auto" w:fill="FFFFCC"/>
            <w:hideMark/>
          </w:tcPr>
          <w:p w:rsidR="00271F42" w:rsidRPr="009A260B" w:rsidRDefault="00271F42" w:rsidP="00271F42">
            <w:pPr>
              <w:pStyle w:val="Paragrafoelenco"/>
              <w:widowControl/>
              <w:numPr>
                <w:ilvl w:val="0"/>
                <w:numId w:val="5"/>
              </w:numPr>
              <w:ind w:left="357" w:hanging="357"/>
              <w:rPr>
                <w:rFonts w:eastAsia="Times New Roman" w:cs="Times New Roman"/>
                <w:kern w:val="0"/>
                <w:sz w:val="30"/>
                <w:szCs w:val="30"/>
                <w:lang w:val="it-IT"/>
              </w:rPr>
            </w:pPr>
            <w:r w:rsidRPr="009A260B">
              <w:rPr>
                <w:rFonts w:eastAsia="Times New Roman" w:cs="Times New Roman"/>
                <w:kern w:val="0"/>
                <w:sz w:val="30"/>
                <w:szCs w:val="30"/>
                <w:lang w:val="it-IT"/>
              </w:rPr>
              <w:t>del corso di studi eventualmente seguito dall'alunno nel Paese di provenienza;</w:t>
            </w:r>
          </w:p>
        </w:tc>
      </w:tr>
      <w:tr w:rsidR="00271F42" w:rsidRPr="004732E6" w:rsidTr="00986920">
        <w:trPr>
          <w:tblCellSpacing w:w="0" w:type="dxa"/>
        </w:trPr>
        <w:tc>
          <w:tcPr>
            <w:tcW w:w="20" w:type="dxa"/>
            <w:shd w:val="clear" w:color="auto" w:fill="FFFFCC"/>
            <w:hideMark/>
          </w:tcPr>
          <w:p w:rsidR="00271F42" w:rsidRPr="009A260B" w:rsidRDefault="00271F42" w:rsidP="00986920">
            <w:pPr>
              <w:widowControl/>
              <w:rPr>
                <w:rFonts w:eastAsia="Times New Roman" w:cs="Times New Roman"/>
                <w:kern w:val="0"/>
                <w:sz w:val="30"/>
                <w:szCs w:val="30"/>
                <w:lang w:val="it-IT"/>
              </w:rPr>
            </w:pPr>
          </w:p>
        </w:tc>
        <w:tc>
          <w:tcPr>
            <w:tcW w:w="9917" w:type="dxa"/>
            <w:shd w:val="clear" w:color="auto" w:fill="FFFFCC"/>
            <w:hideMark/>
          </w:tcPr>
          <w:p w:rsidR="00271F42" w:rsidRPr="009A260B" w:rsidRDefault="00271F42" w:rsidP="00271F42">
            <w:pPr>
              <w:pStyle w:val="Paragrafoelenco"/>
              <w:widowControl/>
              <w:numPr>
                <w:ilvl w:val="0"/>
                <w:numId w:val="5"/>
              </w:numPr>
              <w:ind w:left="357" w:hanging="357"/>
              <w:rPr>
                <w:rFonts w:eastAsia="Times New Roman" w:cs="Times New Roman"/>
                <w:kern w:val="0"/>
                <w:sz w:val="30"/>
                <w:szCs w:val="30"/>
                <w:lang w:val="it-IT"/>
              </w:rPr>
            </w:pPr>
            <w:r w:rsidRPr="009A260B">
              <w:rPr>
                <w:rFonts w:eastAsia="Times New Roman" w:cs="Times New Roman"/>
                <w:kern w:val="0"/>
                <w:sz w:val="30"/>
                <w:szCs w:val="30"/>
                <w:lang w:val="it-IT"/>
              </w:rPr>
              <w:t>del titolo di studio eventualmente posseduto dall'alunno</w:t>
            </w:r>
          </w:p>
        </w:tc>
      </w:tr>
      <w:tr w:rsidR="00271F42" w:rsidRPr="004732E6" w:rsidTr="00986920">
        <w:trPr>
          <w:tblCellSpacing w:w="0" w:type="dxa"/>
        </w:trPr>
        <w:tc>
          <w:tcPr>
            <w:tcW w:w="20" w:type="dxa"/>
            <w:shd w:val="clear" w:color="auto" w:fill="FFFFCC"/>
            <w:hideMark/>
          </w:tcPr>
          <w:p w:rsidR="00271F42" w:rsidRPr="009A260B" w:rsidRDefault="00271F42" w:rsidP="00986920">
            <w:pPr>
              <w:widowControl/>
              <w:rPr>
                <w:rFonts w:eastAsia="Times New Roman" w:cs="Times New Roman"/>
                <w:kern w:val="0"/>
                <w:sz w:val="30"/>
                <w:szCs w:val="30"/>
                <w:lang w:val="it-IT"/>
              </w:rPr>
            </w:pPr>
          </w:p>
        </w:tc>
        <w:tc>
          <w:tcPr>
            <w:tcW w:w="9917" w:type="dxa"/>
            <w:shd w:val="clear" w:color="auto" w:fill="FFFFCC"/>
            <w:hideMark/>
          </w:tcPr>
          <w:p w:rsidR="00271F42" w:rsidRPr="009A260B" w:rsidRDefault="00271F42" w:rsidP="00271F42">
            <w:pPr>
              <w:pStyle w:val="Paragrafoelenco"/>
              <w:widowControl/>
              <w:numPr>
                <w:ilvl w:val="0"/>
                <w:numId w:val="5"/>
              </w:numPr>
              <w:ind w:left="357" w:hanging="357"/>
              <w:rPr>
                <w:rFonts w:eastAsia="Times New Roman" w:cs="Times New Roman"/>
                <w:kern w:val="0"/>
                <w:sz w:val="30"/>
                <w:szCs w:val="30"/>
                <w:lang w:val="it-IT"/>
              </w:rPr>
            </w:pPr>
            <w:r w:rsidRPr="009A260B">
              <w:rPr>
                <w:rFonts w:eastAsia="Times New Roman" w:cs="Times New Roman"/>
                <w:kern w:val="0"/>
                <w:sz w:val="30"/>
                <w:szCs w:val="30"/>
                <w:lang w:val="it-IT"/>
              </w:rPr>
              <w:t>della tipologia dei curricoli del sistema scolastico del Paese di provenienza</w:t>
            </w:r>
          </w:p>
        </w:tc>
      </w:tr>
      <w:tr w:rsidR="00271F42" w:rsidRPr="004732E6" w:rsidTr="00986920">
        <w:trPr>
          <w:tblCellSpacing w:w="0" w:type="dxa"/>
        </w:trPr>
        <w:tc>
          <w:tcPr>
            <w:tcW w:w="20" w:type="dxa"/>
            <w:shd w:val="clear" w:color="auto" w:fill="FFFFCC"/>
          </w:tcPr>
          <w:p w:rsidR="00271F42" w:rsidRPr="009A260B" w:rsidRDefault="00271F42" w:rsidP="00986920">
            <w:pPr>
              <w:widowControl/>
              <w:rPr>
                <w:rFonts w:eastAsia="Times New Roman" w:cs="Times New Roman"/>
                <w:kern w:val="0"/>
                <w:sz w:val="30"/>
                <w:szCs w:val="30"/>
                <w:lang w:val="it-IT"/>
              </w:rPr>
            </w:pPr>
          </w:p>
        </w:tc>
        <w:tc>
          <w:tcPr>
            <w:tcW w:w="9917" w:type="dxa"/>
            <w:shd w:val="clear" w:color="auto" w:fill="FFFFCC"/>
          </w:tcPr>
          <w:p w:rsidR="00271F42" w:rsidRDefault="00271F42" w:rsidP="00986920">
            <w:pPr>
              <w:pStyle w:val="Paragrafoelenco"/>
              <w:widowControl/>
              <w:ind w:left="357"/>
              <w:rPr>
                <w:rFonts w:eastAsia="Times New Roman" w:cs="Times New Roman"/>
                <w:kern w:val="0"/>
                <w:sz w:val="30"/>
                <w:szCs w:val="30"/>
                <w:lang w:val="it-IT"/>
              </w:rPr>
            </w:pPr>
          </w:p>
          <w:p w:rsidR="00271F42" w:rsidRDefault="00271F42" w:rsidP="00986920">
            <w:pPr>
              <w:autoSpaceDE w:val="0"/>
              <w:autoSpaceDN w:val="0"/>
              <w:adjustRightInd w:val="0"/>
              <w:snapToGrid w:val="0"/>
              <w:spacing w:line="240" w:lineRule="atLeast"/>
              <w:rPr>
                <w:rFonts w:eastAsia="Times New Roman" w:cs="Times New Roman"/>
                <w:b/>
                <w:bCs/>
                <w:color w:val="000000"/>
                <w:spacing w:val="-2"/>
                <w:kern w:val="0"/>
                <w:sz w:val="30"/>
                <w:szCs w:val="30"/>
                <w:lang w:val="it-IT"/>
              </w:rPr>
            </w:pPr>
            <w:r w:rsidRPr="00A1113F">
              <w:rPr>
                <w:rFonts w:eastAsia="Times New Roman" w:cs="Times New Roman"/>
                <w:b/>
                <w:color w:val="000000"/>
                <w:spacing w:val="-2"/>
                <w:kern w:val="0"/>
                <w:sz w:val="30"/>
                <w:szCs w:val="30"/>
                <w:lang w:val="it-IT"/>
              </w:rPr>
              <w:t>Una volta determinata la classe, il DS comunicherà immediatamente il nuovo inserimento  all’insegnante  coordinatore  e  al  Consiglio  della  classe</w:t>
            </w:r>
            <w:r>
              <w:rPr>
                <w:rFonts w:eastAsia="Times New Roman" w:cs="Times New Roman"/>
                <w:b/>
                <w:color w:val="000000"/>
                <w:spacing w:val="-2"/>
                <w:kern w:val="0"/>
                <w:sz w:val="30"/>
                <w:szCs w:val="30"/>
                <w:lang w:val="it-IT"/>
              </w:rPr>
              <w:t xml:space="preserve"> </w:t>
            </w:r>
            <w:r>
              <w:rPr>
                <w:rFonts w:eastAsia="Times New Roman" w:cs="Times New Roman"/>
                <w:b/>
                <w:bCs/>
                <w:color w:val="000000"/>
                <w:spacing w:val="-2"/>
                <w:kern w:val="0"/>
                <w:sz w:val="30"/>
                <w:szCs w:val="30"/>
                <w:lang w:val="it-IT"/>
              </w:rPr>
              <w:t>coinvolta,  che  predisporranno  il  percorso  di  accoglienza,  in collaborazione con i docenti incaricati del Progetto Accoglienza.</w:t>
            </w:r>
          </w:p>
          <w:p w:rsidR="00271F42" w:rsidRDefault="00271F42" w:rsidP="00986920">
            <w:pPr>
              <w:autoSpaceDE w:val="0"/>
              <w:autoSpaceDN w:val="0"/>
              <w:adjustRightInd w:val="0"/>
              <w:snapToGrid w:val="0"/>
              <w:spacing w:line="240" w:lineRule="atLeast"/>
              <w:rPr>
                <w:rFonts w:eastAsia="Times New Roman" w:cs="Times New Roman"/>
                <w:b/>
                <w:bCs/>
                <w:color w:val="000000"/>
                <w:spacing w:val="-2"/>
                <w:kern w:val="0"/>
                <w:sz w:val="30"/>
                <w:szCs w:val="30"/>
                <w:lang w:val="it-IT"/>
              </w:rPr>
            </w:pPr>
          </w:p>
          <w:p w:rsidR="00271F42" w:rsidRPr="00A1113F" w:rsidRDefault="00271F42" w:rsidP="00986920">
            <w:pPr>
              <w:autoSpaceDE w:val="0"/>
              <w:autoSpaceDN w:val="0"/>
              <w:adjustRightInd w:val="0"/>
              <w:snapToGrid w:val="0"/>
              <w:spacing w:line="240" w:lineRule="atLeast"/>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 xml:space="preserve">Il Consiglio di classe, a seguito della valutazione dei test di ingresso nelle varie  discipline  e  di  un  periodo  di  osservazione,  tenuto  conto  anche dell’equipollenza dei titoli di studio presentati, può decidere l’eventuale possibilità  di  passaggio  ad  un’altra  classe  nel  corso  dell’anno.  Se  il passaggio è da un indirizzo ad un altro o da una classe di biennio a una classe  di  triennio  della  scuola,  deve  prevedere  colloqui  integrativi  o esami di idoneità, a secondo dei casi.  </w:t>
            </w:r>
          </w:p>
          <w:p w:rsidR="00271F42" w:rsidRDefault="00271F42" w:rsidP="00986920">
            <w:pPr>
              <w:autoSpaceDE w:val="0"/>
              <w:autoSpaceDN w:val="0"/>
              <w:adjustRightInd w:val="0"/>
              <w:snapToGrid w:val="0"/>
              <w:spacing w:line="240" w:lineRule="atLeast"/>
              <w:rPr>
                <w:rFonts w:eastAsia="Times New Roman" w:cs="Times New Roman"/>
                <w:sz w:val="30"/>
                <w:szCs w:val="30"/>
                <w:lang w:val="it-IT"/>
              </w:rPr>
            </w:pPr>
          </w:p>
          <w:p w:rsidR="00271F42" w:rsidRDefault="00271F42" w:rsidP="00986920">
            <w:pPr>
              <w:autoSpaceDE w:val="0"/>
              <w:autoSpaceDN w:val="0"/>
              <w:adjustRightInd w:val="0"/>
              <w:snapToGrid w:val="0"/>
              <w:spacing w:line="240" w:lineRule="atLeast"/>
              <w:rPr>
                <w:rFonts w:eastAsia="Times New Roman" w:cs="Times New Roman"/>
                <w:sz w:val="30"/>
                <w:szCs w:val="30"/>
                <w:lang w:val="it-IT"/>
              </w:rPr>
            </w:pPr>
          </w:p>
          <w:p w:rsidR="00271F42" w:rsidRDefault="00271F42" w:rsidP="00986920">
            <w:pPr>
              <w:autoSpaceDE w:val="0"/>
              <w:autoSpaceDN w:val="0"/>
              <w:adjustRightInd w:val="0"/>
              <w:snapToGrid w:val="0"/>
              <w:spacing w:line="240" w:lineRule="atLeast"/>
              <w:rPr>
                <w:rFonts w:eastAsia="Times New Roman" w:cs="Times New Roman"/>
                <w:sz w:val="30"/>
                <w:szCs w:val="30"/>
                <w:lang w:val="it-IT"/>
              </w:rPr>
            </w:pPr>
          </w:p>
          <w:p w:rsidR="00271F42" w:rsidRPr="00A1113F" w:rsidRDefault="00271F42" w:rsidP="00986920">
            <w:pPr>
              <w:pStyle w:val="Paragrafoelenco"/>
              <w:widowControl/>
              <w:ind w:left="-6" w:firstLine="363"/>
              <w:rPr>
                <w:rFonts w:eastAsia="Times New Roman" w:cs="Times New Roman"/>
                <w:b/>
                <w:i/>
                <w:kern w:val="0"/>
                <w:sz w:val="30"/>
                <w:szCs w:val="30"/>
                <w:lang w:val="it-IT"/>
              </w:rPr>
            </w:pPr>
            <w:r>
              <w:rPr>
                <w:rFonts w:eastAsia="Times New Roman" w:cs="Times New Roman"/>
                <w:b/>
                <w:color w:val="000000"/>
                <w:spacing w:val="-2"/>
                <w:kern w:val="0"/>
                <w:sz w:val="32"/>
                <w:szCs w:val="30"/>
                <w:u w:val="single"/>
                <w:lang w:val="it-IT"/>
              </w:rPr>
              <w:t>4.</w:t>
            </w:r>
            <w:r w:rsidRPr="00A1113F">
              <w:rPr>
                <w:rFonts w:eastAsia="Times New Roman" w:cs="Times New Roman"/>
                <w:b/>
                <w:i/>
                <w:color w:val="000000"/>
                <w:spacing w:val="-2"/>
                <w:kern w:val="0"/>
                <w:sz w:val="32"/>
                <w:szCs w:val="30"/>
                <w:u w:val="single"/>
                <w:lang w:val="it-IT"/>
              </w:rPr>
              <w:t>L’ACCOGLIENZA NELLA CLASSE: COMPITI DEL CONSIGLIO DI CLASSE</w:t>
            </w:r>
          </w:p>
        </w:tc>
      </w:tr>
    </w:tbl>
    <w:p w:rsidR="00271F42" w:rsidRDefault="00271F42" w:rsidP="00271F42">
      <w:pPr>
        <w:rPr>
          <w:rFonts w:cs="Times New Roman"/>
          <w:sz w:val="30"/>
          <w:szCs w:val="30"/>
          <w:lang w:val="it-IT"/>
        </w:rPr>
      </w:pPr>
    </w:p>
    <w:tbl>
      <w:tblPr>
        <w:tblStyle w:val="Grigliatabella"/>
        <w:tblW w:w="0" w:type="auto"/>
        <w:tblLook w:val="04A0"/>
      </w:tblPr>
      <w:tblGrid>
        <w:gridCol w:w="10063"/>
      </w:tblGrid>
      <w:tr w:rsidR="00271F42" w:rsidRPr="004732E6" w:rsidTr="00986920">
        <w:tc>
          <w:tcPr>
            <w:tcW w:w="10063" w:type="dxa"/>
          </w:tcPr>
          <w:p w:rsidR="00271F42" w:rsidRPr="00A1113F" w:rsidRDefault="00271F42" w:rsidP="00986920">
            <w:pPr>
              <w:rPr>
                <w:rFonts w:cs="Times New Roman"/>
                <w:b/>
                <w:sz w:val="30"/>
                <w:szCs w:val="30"/>
                <w:lang w:val="it-IT"/>
              </w:rPr>
            </w:pPr>
            <w:r w:rsidRPr="00A1113F">
              <w:rPr>
                <w:rFonts w:cs="Times New Roman"/>
                <w:b/>
                <w:sz w:val="30"/>
                <w:szCs w:val="30"/>
                <w:lang w:val="it-IT"/>
              </w:rPr>
              <w:t>Soggetti coinvolti: i docenti della classe di inserimento</w:t>
            </w:r>
          </w:p>
        </w:tc>
      </w:tr>
    </w:tbl>
    <w:p w:rsidR="00271F42" w:rsidRDefault="00271F42" w:rsidP="00271F42">
      <w:pPr>
        <w:rPr>
          <w:rFonts w:cs="Times New Roman"/>
          <w:sz w:val="30"/>
          <w:szCs w:val="30"/>
          <w:lang w:val="it-IT"/>
        </w:rPr>
      </w:pPr>
    </w:p>
    <w:p w:rsidR="00271F42" w:rsidRPr="00A1113F" w:rsidRDefault="00271F42" w:rsidP="009310F8">
      <w:pPr>
        <w:pStyle w:val="Paragrafoelenco"/>
        <w:numPr>
          <w:ilvl w:val="0"/>
          <w:numId w:val="13"/>
        </w:numPr>
        <w:rPr>
          <w:rFonts w:cs="Times New Roman"/>
          <w:b/>
          <w:sz w:val="30"/>
          <w:szCs w:val="30"/>
          <w:lang w:val="it-IT"/>
        </w:rPr>
      </w:pPr>
      <w:r w:rsidRPr="00A1113F">
        <w:rPr>
          <w:rFonts w:eastAsia="Times New Roman" w:cs="Times New Roman"/>
          <w:b/>
          <w:color w:val="000000"/>
          <w:spacing w:val="-4"/>
          <w:kern w:val="0"/>
          <w:sz w:val="30"/>
          <w:szCs w:val="30"/>
          <w:lang w:val="it-IT"/>
        </w:rPr>
        <w:t>L’attesa</w:t>
      </w:r>
    </w:p>
    <w:p w:rsidR="00271F42" w:rsidRDefault="00271F42" w:rsidP="00271F42">
      <w:pPr>
        <w:pStyle w:val="Paragrafoelenco"/>
        <w:ind w:left="0" w:firstLine="284"/>
        <w:rPr>
          <w:rFonts w:eastAsia="Times New Roman" w:cs="Times New Roman"/>
          <w:color w:val="000000"/>
          <w:spacing w:val="-4"/>
          <w:kern w:val="0"/>
          <w:sz w:val="30"/>
          <w:szCs w:val="30"/>
          <w:lang w:val="it-IT"/>
        </w:rPr>
      </w:pPr>
      <w:r w:rsidRPr="00A1113F">
        <w:rPr>
          <w:rFonts w:eastAsia="Times New Roman" w:cs="Times New Roman"/>
          <w:color w:val="000000"/>
          <w:spacing w:val="-4"/>
          <w:kern w:val="0"/>
          <w:sz w:val="30"/>
          <w:szCs w:val="30"/>
          <w:lang w:val="it-IT"/>
        </w:rPr>
        <w:t>Informare  gli alunni dell’arrivo di  un  compagno  straniero  fornendo informazioni</w:t>
      </w:r>
      <w:r>
        <w:rPr>
          <w:rFonts w:eastAsia="Times New Roman" w:cs="Times New Roman"/>
          <w:color w:val="000000"/>
          <w:spacing w:val="-4"/>
          <w:kern w:val="0"/>
          <w:sz w:val="30"/>
          <w:szCs w:val="30"/>
          <w:lang w:val="it-IT"/>
        </w:rPr>
        <w:t xml:space="preserve"> sulla nazionalità, sulla conoscenza delle lingua.</w:t>
      </w:r>
    </w:p>
    <w:p w:rsidR="00271F42" w:rsidRPr="009310F8" w:rsidRDefault="00271F42" w:rsidP="009310F8">
      <w:pPr>
        <w:pStyle w:val="Paragrafoelenco"/>
        <w:numPr>
          <w:ilvl w:val="0"/>
          <w:numId w:val="13"/>
        </w:numPr>
        <w:rPr>
          <w:rFonts w:cs="Times New Roman"/>
          <w:b/>
          <w:sz w:val="30"/>
          <w:szCs w:val="30"/>
          <w:lang w:val="it-IT"/>
        </w:rPr>
      </w:pPr>
      <w:r w:rsidRPr="009310F8">
        <w:rPr>
          <w:rFonts w:cs="Times New Roman"/>
          <w:b/>
          <w:sz w:val="30"/>
          <w:szCs w:val="30"/>
          <w:lang w:val="it-IT"/>
        </w:rPr>
        <w:t>Prima relazione</w:t>
      </w:r>
    </w:p>
    <w:p w:rsidR="00271F42" w:rsidRDefault="00271F42" w:rsidP="00271F42">
      <w:pPr>
        <w:ind w:firstLine="360"/>
        <w:rPr>
          <w:rFonts w:eastAsia="Times New Roman" w:cs="Times New Roman"/>
          <w:color w:val="000000"/>
          <w:spacing w:val="-4"/>
          <w:kern w:val="0"/>
          <w:sz w:val="30"/>
          <w:szCs w:val="30"/>
          <w:lang w:val="it-IT"/>
        </w:rPr>
      </w:pPr>
      <w:r w:rsidRPr="006579C9">
        <w:rPr>
          <w:rFonts w:eastAsia="Times New Roman" w:cs="Times New Roman"/>
          <w:color w:val="000000"/>
          <w:spacing w:val="-4"/>
          <w:kern w:val="0"/>
          <w:sz w:val="30"/>
          <w:szCs w:val="30"/>
          <w:lang w:val="it-IT"/>
        </w:rPr>
        <w:t>Individuare  per  quanto  è  possibile,  uno  o  due  alunni  che  affianchino  il  ragazzostraniero con semplici attività di conoscenza e scoperta della scuola e che lo aiutino</w:t>
      </w:r>
      <w:r>
        <w:rPr>
          <w:rFonts w:eastAsia="Times New Roman" w:cs="Times New Roman"/>
          <w:color w:val="000000"/>
          <w:spacing w:val="-4"/>
          <w:kern w:val="0"/>
          <w:sz w:val="30"/>
          <w:szCs w:val="30"/>
          <w:lang w:val="it-IT"/>
        </w:rPr>
        <w:t xml:space="preserve"> nei compiti.</w:t>
      </w:r>
    </w:p>
    <w:p w:rsidR="00271F42" w:rsidRDefault="00271F42" w:rsidP="00271F42">
      <w:pPr>
        <w:pStyle w:val="Paragrafoelenco"/>
        <w:numPr>
          <w:ilvl w:val="0"/>
          <w:numId w:val="1"/>
        </w:numPr>
        <w:rPr>
          <w:rFonts w:cs="Times New Roman"/>
          <w:b/>
          <w:sz w:val="30"/>
          <w:szCs w:val="30"/>
          <w:lang w:val="it-IT"/>
        </w:rPr>
      </w:pPr>
      <w:r>
        <w:rPr>
          <w:rFonts w:cs="Times New Roman"/>
          <w:b/>
          <w:sz w:val="30"/>
          <w:szCs w:val="30"/>
          <w:lang w:val="it-IT"/>
        </w:rPr>
        <w:t>Progetto didattico</w:t>
      </w:r>
    </w:p>
    <w:p w:rsidR="00271F42" w:rsidRDefault="00271F42" w:rsidP="00271F42">
      <w:pPr>
        <w:ind w:firstLine="360"/>
        <w:rPr>
          <w:rFonts w:eastAsia="Times New Roman" w:cs="Times New Roman"/>
          <w:b/>
          <w:color w:val="000000"/>
          <w:spacing w:val="-2"/>
          <w:kern w:val="0"/>
          <w:sz w:val="30"/>
          <w:szCs w:val="30"/>
          <w:lang w:val="it-IT"/>
        </w:rPr>
      </w:pPr>
      <w:r>
        <w:rPr>
          <w:rFonts w:eastAsia="Times New Roman" w:cs="Times New Roman"/>
          <w:color w:val="000000"/>
          <w:spacing w:val="-2"/>
          <w:kern w:val="0"/>
          <w:sz w:val="30"/>
          <w:szCs w:val="30"/>
          <w:lang w:val="it-IT"/>
        </w:rPr>
        <w:t xml:space="preserve">In  relazione  alle  competenze  linguistiche  dell’alunno,  </w:t>
      </w:r>
      <w:r w:rsidRPr="006579C9">
        <w:rPr>
          <w:rFonts w:eastAsia="Times New Roman" w:cs="Times New Roman"/>
          <w:b/>
          <w:color w:val="000000"/>
          <w:spacing w:val="-2"/>
          <w:kern w:val="0"/>
          <w:sz w:val="30"/>
          <w:szCs w:val="30"/>
          <w:lang w:val="it-IT"/>
        </w:rPr>
        <w:t>gli  insegnanti  attiveranno</w:t>
      </w:r>
      <w:r>
        <w:rPr>
          <w:rFonts w:eastAsia="Times New Roman" w:cs="Times New Roman"/>
          <w:b/>
          <w:color w:val="000000"/>
          <w:spacing w:val="-2"/>
          <w:kern w:val="0"/>
          <w:sz w:val="30"/>
          <w:szCs w:val="30"/>
          <w:lang w:val="it-IT"/>
        </w:rPr>
        <w:t xml:space="preserve"> percorsi individualizzati/personalizzati definendo:</w:t>
      </w:r>
    </w:p>
    <w:p w:rsidR="00271F42" w:rsidRPr="006579C9" w:rsidRDefault="00271F42" w:rsidP="00271F42">
      <w:pPr>
        <w:pStyle w:val="Paragrafoelenco"/>
        <w:numPr>
          <w:ilvl w:val="0"/>
          <w:numId w:val="6"/>
        </w:numPr>
        <w:rPr>
          <w:rFonts w:cs="Times New Roman"/>
          <w:b/>
          <w:sz w:val="30"/>
          <w:szCs w:val="30"/>
          <w:lang w:val="it-IT"/>
        </w:rPr>
      </w:pPr>
      <w:r>
        <w:rPr>
          <w:rFonts w:eastAsia="Times New Roman" w:cs="Times New Roman"/>
          <w:color w:val="000000"/>
          <w:spacing w:val="-2"/>
          <w:kern w:val="0"/>
          <w:sz w:val="30"/>
          <w:szCs w:val="30"/>
          <w:lang w:val="it-IT"/>
        </w:rPr>
        <w:t>gli obiettivi minimi da raggiungere nelle singole discipline</w:t>
      </w:r>
    </w:p>
    <w:p w:rsidR="00271F42" w:rsidRPr="006579C9" w:rsidRDefault="00271F42" w:rsidP="00271F42">
      <w:pPr>
        <w:pStyle w:val="Paragrafoelenco"/>
        <w:numPr>
          <w:ilvl w:val="0"/>
          <w:numId w:val="6"/>
        </w:numPr>
        <w:rPr>
          <w:rFonts w:cs="Times New Roman"/>
          <w:b/>
          <w:sz w:val="30"/>
          <w:szCs w:val="30"/>
          <w:lang w:val="it-IT"/>
        </w:rPr>
      </w:pPr>
      <w:r>
        <w:rPr>
          <w:rFonts w:eastAsia="Times New Roman" w:cs="Times New Roman"/>
          <w:color w:val="000000"/>
          <w:spacing w:val="-2"/>
          <w:kern w:val="0"/>
          <w:sz w:val="30"/>
          <w:szCs w:val="30"/>
          <w:lang w:val="it-IT"/>
        </w:rPr>
        <w:t>corsi di Italiano L2</w:t>
      </w:r>
    </w:p>
    <w:p w:rsidR="00271F42" w:rsidRPr="002B7DFA" w:rsidRDefault="00271F42" w:rsidP="00271F42">
      <w:pPr>
        <w:pStyle w:val="Paragrafoelenco"/>
        <w:numPr>
          <w:ilvl w:val="0"/>
          <w:numId w:val="6"/>
        </w:numPr>
        <w:rPr>
          <w:rFonts w:cs="Times New Roman"/>
          <w:b/>
          <w:sz w:val="30"/>
          <w:szCs w:val="30"/>
          <w:lang w:val="it-IT"/>
        </w:rPr>
      </w:pPr>
      <w:r>
        <w:rPr>
          <w:rFonts w:eastAsia="Times New Roman" w:cs="Times New Roman"/>
          <w:color w:val="000000"/>
          <w:spacing w:val="-2"/>
          <w:kern w:val="0"/>
          <w:sz w:val="30"/>
          <w:szCs w:val="30"/>
          <w:lang w:val="it-IT"/>
        </w:rPr>
        <w:t>testi  di studio semplificati</w:t>
      </w:r>
    </w:p>
    <w:p w:rsidR="00271F42" w:rsidRPr="002B7DFA" w:rsidRDefault="00271F42" w:rsidP="00271F42">
      <w:pPr>
        <w:pStyle w:val="Paragrafoelenco"/>
        <w:rPr>
          <w:rFonts w:cs="Times New Roman"/>
          <w:b/>
          <w:sz w:val="30"/>
          <w:szCs w:val="30"/>
          <w:lang w:val="it-IT"/>
        </w:rPr>
      </w:pPr>
    </w:p>
    <w:p w:rsidR="00271F42" w:rsidRPr="002B7DFA" w:rsidRDefault="00271F42" w:rsidP="00271F42">
      <w:pPr>
        <w:ind w:firstLine="360"/>
        <w:rPr>
          <w:rFonts w:cs="Times New Roman"/>
          <w:b/>
          <w:sz w:val="30"/>
          <w:szCs w:val="30"/>
          <w:lang w:val="it-IT"/>
        </w:rPr>
      </w:pPr>
      <w:r>
        <w:rPr>
          <w:rFonts w:eastAsia="Times New Roman" w:cs="Times New Roman"/>
          <w:color w:val="000000"/>
          <w:spacing w:val="-2"/>
          <w:kern w:val="0"/>
          <w:sz w:val="30"/>
          <w:szCs w:val="30"/>
          <w:lang w:val="it-IT"/>
        </w:rPr>
        <w:t>I  docenti  possono  altresì  prevedere  un  percorso  individualizzato  che  contempli la temporanea riduzione dal curricolo di alcune discipline che presuppongono una maggiore dimestichezza della lingua italiana.</w:t>
      </w:r>
    </w:p>
    <w:p w:rsidR="00271F42" w:rsidRPr="006579C9" w:rsidRDefault="00271F42" w:rsidP="00271F42">
      <w:pPr>
        <w:pStyle w:val="Paragrafoelenco"/>
        <w:rPr>
          <w:rFonts w:cs="Times New Roman"/>
          <w:b/>
          <w:sz w:val="30"/>
          <w:szCs w:val="30"/>
          <w:lang w:val="it-IT"/>
        </w:rPr>
      </w:pPr>
    </w:p>
    <w:p w:rsidR="00271F42" w:rsidRDefault="00271F42" w:rsidP="00271F42">
      <w:pPr>
        <w:rPr>
          <w:rFonts w:cs="Times New Roman"/>
          <w:b/>
          <w:sz w:val="30"/>
          <w:szCs w:val="30"/>
          <w:lang w:val="it-IT"/>
        </w:rPr>
      </w:pPr>
      <w:r w:rsidRPr="006579C9">
        <w:rPr>
          <w:rFonts w:cs="Times New Roman"/>
          <w:b/>
          <w:sz w:val="30"/>
          <w:szCs w:val="30"/>
          <w:lang w:val="it-IT"/>
        </w:rPr>
        <w:t xml:space="preserve">Nel caso in cui l’inserimento avvenga ad anno </w:t>
      </w:r>
      <w:r>
        <w:rPr>
          <w:rFonts w:cs="Times New Roman"/>
          <w:b/>
          <w:sz w:val="30"/>
          <w:szCs w:val="30"/>
          <w:lang w:val="it-IT"/>
        </w:rPr>
        <w:t xml:space="preserve">scolastico </w:t>
      </w:r>
      <w:r w:rsidRPr="006579C9">
        <w:rPr>
          <w:rFonts w:cs="Times New Roman"/>
          <w:b/>
          <w:sz w:val="30"/>
          <w:szCs w:val="30"/>
          <w:lang w:val="it-IT"/>
        </w:rPr>
        <w:t>inoltra</w:t>
      </w:r>
      <w:r>
        <w:rPr>
          <w:rFonts w:cs="Times New Roman"/>
          <w:b/>
          <w:sz w:val="30"/>
          <w:szCs w:val="30"/>
          <w:lang w:val="it-IT"/>
        </w:rPr>
        <w:t xml:space="preserve">to, </w:t>
      </w:r>
      <w:r w:rsidRPr="006579C9">
        <w:rPr>
          <w:rFonts w:cs="Times New Roman"/>
          <w:b/>
          <w:sz w:val="30"/>
          <w:szCs w:val="30"/>
          <w:lang w:val="it-IT"/>
        </w:rPr>
        <w:t xml:space="preserve">per  favorire  l’inserimento  graduale  nella  classe  con  la  quale </w:t>
      </w:r>
      <w:r>
        <w:rPr>
          <w:rFonts w:cs="Times New Roman"/>
          <w:b/>
          <w:sz w:val="30"/>
          <w:szCs w:val="30"/>
          <w:lang w:val="it-IT"/>
        </w:rPr>
        <w:t xml:space="preserve">l’alunno </w:t>
      </w:r>
      <w:r w:rsidRPr="006579C9">
        <w:rPr>
          <w:rFonts w:cs="Times New Roman"/>
          <w:b/>
          <w:sz w:val="30"/>
          <w:szCs w:val="30"/>
          <w:lang w:val="it-IT"/>
        </w:rPr>
        <w:t xml:space="preserve"> inizierà  il  percors</w:t>
      </w:r>
      <w:r>
        <w:rPr>
          <w:rFonts w:cs="Times New Roman"/>
          <w:b/>
          <w:sz w:val="30"/>
          <w:szCs w:val="30"/>
          <w:lang w:val="it-IT"/>
        </w:rPr>
        <w:t>o successivo, si prevede la possibilità di:</w:t>
      </w:r>
    </w:p>
    <w:p w:rsidR="00271F42" w:rsidRPr="00F34576" w:rsidRDefault="00271F42" w:rsidP="00271F42">
      <w:pPr>
        <w:pStyle w:val="Paragrafoelenco"/>
        <w:numPr>
          <w:ilvl w:val="0"/>
          <w:numId w:val="7"/>
        </w:numPr>
        <w:rPr>
          <w:rFonts w:cs="Times New Roman"/>
          <w:sz w:val="30"/>
          <w:szCs w:val="30"/>
          <w:lang w:val="it-IT"/>
        </w:rPr>
      </w:pPr>
      <w:r w:rsidRPr="00F34576">
        <w:rPr>
          <w:rFonts w:cs="Times New Roman"/>
          <w:sz w:val="30"/>
          <w:szCs w:val="30"/>
          <w:lang w:val="it-IT"/>
        </w:rPr>
        <w:t xml:space="preserve">frequentare le lezioni </w:t>
      </w:r>
      <w:r w:rsidRPr="00F34576">
        <w:rPr>
          <w:rFonts w:eastAsia="Times New Roman" w:cs="Times New Roman"/>
          <w:color w:val="000000"/>
          <w:spacing w:val="-2"/>
          <w:kern w:val="0"/>
          <w:sz w:val="30"/>
          <w:szCs w:val="30"/>
          <w:lang w:val="it-IT"/>
        </w:rPr>
        <w:t>sulla base di un orario personalizzato</w:t>
      </w:r>
    </w:p>
    <w:p w:rsidR="00271F42" w:rsidRPr="00F34576" w:rsidRDefault="00271F42" w:rsidP="00271F42">
      <w:pPr>
        <w:pStyle w:val="Paragrafoelenco"/>
        <w:numPr>
          <w:ilvl w:val="0"/>
          <w:numId w:val="7"/>
        </w:numPr>
        <w:rPr>
          <w:rFonts w:cs="Times New Roman"/>
          <w:sz w:val="30"/>
          <w:szCs w:val="30"/>
          <w:lang w:val="it-IT"/>
        </w:rPr>
      </w:pPr>
      <w:r>
        <w:rPr>
          <w:rFonts w:eastAsia="Times New Roman" w:cs="Times New Roman"/>
          <w:color w:val="000000"/>
          <w:spacing w:val="-2"/>
          <w:kern w:val="0"/>
          <w:sz w:val="30"/>
          <w:szCs w:val="30"/>
          <w:lang w:val="it-IT"/>
        </w:rPr>
        <w:t>prolungare il periodo di osservazione</w:t>
      </w:r>
    </w:p>
    <w:p w:rsidR="00271F42" w:rsidRPr="00F34576" w:rsidRDefault="00271F42" w:rsidP="00271F42">
      <w:pPr>
        <w:pStyle w:val="Paragrafoelenco"/>
        <w:numPr>
          <w:ilvl w:val="0"/>
          <w:numId w:val="7"/>
        </w:numPr>
        <w:rPr>
          <w:rFonts w:cs="Times New Roman"/>
          <w:b/>
          <w:sz w:val="30"/>
          <w:szCs w:val="30"/>
          <w:lang w:val="it-IT"/>
        </w:rPr>
      </w:pPr>
      <w:r>
        <w:rPr>
          <w:rFonts w:eastAsia="Times New Roman" w:cs="Times New Roman"/>
          <w:color w:val="000000"/>
          <w:spacing w:val="-2"/>
          <w:kern w:val="0"/>
          <w:sz w:val="30"/>
          <w:szCs w:val="30"/>
          <w:lang w:val="it-IT"/>
        </w:rPr>
        <w:t>approntare un progetto individualizzato che prevede la frequenza ai laboratori di italiano L2 ed a eventuali sportelli help di sostegno all’apprendimento disciplinare, e l’utilizzo di testi di studio semplificati.</w:t>
      </w:r>
    </w:p>
    <w:p w:rsidR="00271F42" w:rsidRDefault="00271F42" w:rsidP="00271F42">
      <w:pPr>
        <w:rPr>
          <w:rFonts w:cs="Times New Roman"/>
          <w:b/>
          <w:sz w:val="30"/>
          <w:szCs w:val="30"/>
          <w:lang w:val="it-IT"/>
        </w:rPr>
      </w:pPr>
    </w:p>
    <w:p w:rsidR="00271F42" w:rsidRDefault="00271F42" w:rsidP="00271F42">
      <w:pPr>
        <w:jc w:val="center"/>
        <w:rPr>
          <w:rFonts w:eastAsia="Times New Roman" w:cs="Times New Roman"/>
          <w:b/>
          <w:bCs/>
          <w:color w:val="000000"/>
          <w:spacing w:val="-2"/>
          <w:kern w:val="0"/>
          <w:sz w:val="32"/>
          <w:szCs w:val="32"/>
          <w:lang w:val="it-IT"/>
        </w:rPr>
      </w:pPr>
      <w:r>
        <w:rPr>
          <w:rFonts w:eastAsia="Times New Roman" w:cs="Times New Roman"/>
          <w:b/>
          <w:bCs/>
          <w:color w:val="000000"/>
          <w:spacing w:val="-2"/>
          <w:kern w:val="0"/>
          <w:sz w:val="32"/>
          <w:szCs w:val="32"/>
          <w:lang w:val="it-IT"/>
        </w:rPr>
        <w:t>Il piano individualizzato/ personalizzato</w:t>
      </w:r>
    </w:p>
    <w:p w:rsidR="00271F42" w:rsidRDefault="00271F42" w:rsidP="00271F42">
      <w:pPr>
        <w:jc w:val="center"/>
        <w:rPr>
          <w:rFonts w:eastAsia="Times New Roman" w:cs="Times New Roman"/>
          <w:b/>
          <w:bCs/>
          <w:color w:val="000000"/>
          <w:spacing w:val="-2"/>
          <w:kern w:val="0"/>
          <w:sz w:val="32"/>
          <w:szCs w:val="32"/>
          <w:lang w:val="it-IT"/>
        </w:rPr>
      </w:pPr>
    </w:p>
    <w:tbl>
      <w:tblPr>
        <w:tblStyle w:val="Grigliatabella"/>
        <w:tblW w:w="0" w:type="auto"/>
        <w:tblLook w:val="04A0"/>
      </w:tblPr>
      <w:tblGrid>
        <w:gridCol w:w="10063"/>
      </w:tblGrid>
      <w:tr w:rsidR="00271F42" w:rsidRPr="004732E6" w:rsidTr="00986920">
        <w:tc>
          <w:tcPr>
            <w:tcW w:w="10063" w:type="dxa"/>
          </w:tcPr>
          <w:p w:rsidR="00271F42" w:rsidRPr="001D77FA" w:rsidRDefault="00271F42" w:rsidP="00986920">
            <w:pPr>
              <w:jc w:val="left"/>
              <w:rPr>
                <w:rFonts w:cs="Times New Roman"/>
                <w:b/>
                <w:sz w:val="30"/>
                <w:szCs w:val="30"/>
                <w:lang w:val="it-IT"/>
              </w:rPr>
            </w:pPr>
            <w:r w:rsidRPr="001D77FA">
              <w:rPr>
                <w:rFonts w:eastAsia="Times New Roman" w:cs="Times New Roman"/>
                <w:b/>
                <w:color w:val="000000"/>
                <w:spacing w:val="-2"/>
                <w:kern w:val="0"/>
                <w:sz w:val="30"/>
                <w:szCs w:val="30"/>
                <w:lang w:val="it-IT"/>
              </w:rPr>
              <w:t>Soggetti coinvolti: i docenti della classe</w:t>
            </w:r>
          </w:p>
        </w:tc>
      </w:tr>
    </w:tbl>
    <w:p w:rsidR="00271F42" w:rsidRPr="006579C9" w:rsidRDefault="00271F42" w:rsidP="00271F42">
      <w:pPr>
        <w:jc w:val="center"/>
        <w:rPr>
          <w:rFonts w:cs="Times New Roman"/>
          <w:b/>
          <w:sz w:val="30"/>
          <w:szCs w:val="30"/>
          <w:lang w:val="it-IT"/>
        </w:rPr>
      </w:pPr>
    </w:p>
    <w:p w:rsidR="00271F42" w:rsidRPr="00BD7B76" w:rsidRDefault="00271F42" w:rsidP="00271F42">
      <w:pPr>
        <w:rPr>
          <w:rFonts w:eastAsia="Times New Roman" w:cs="Times New Roman"/>
          <w:b/>
          <w:color w:val="000000"/>
          <w:spacing w:val="-2"/>
          <w:kern w:val="0"/>
          <w:sz w:val="30"/>
          <w:szCs w:val="30"/>
          <w:lang w:val="it-IT"/>
        </w:rPr>
      </w:pPr>
      <w:r w:rsidRPr="00BD7B76">
        <w:rPr>
          <w:rFonts w:eastAsia="Times New Roman" w:cs="Times New Roman"/>
          <w:b/>
          <w:color w:val="000000"/>
          <w:spacing w:val="-2"/>
          <w:kern w:val="0"/>
          <w:sz w:val="30"/>
          <w:szCs w:val="30"/>
          <w:lang w:val="it-IT"/>
        </w:rPr>
        <w:t>Il  progetto  didattico  può  prevedere  l’elaborazione  di  un  Piano  Educativo Individualizzato, quando vengono definiti obiettivi, metodi e contenuti diversi per le discipline e si prevedono, pertanto anche verifiche differenziate dal resto della classe.</w:t>
      </w:r>
    </w:p>
    <w:p w:rsidR="00271F42" w:rsidRPr="00BD7B76" w:rsidRDefault="00271F42" w:rsidP="00271F42">
      <w:pPr>
        <w:rPr>
          <w:rFonts w:eastAsia="Times New Roman" w:cs="Times New Roman"/>
          <w:b/>
          <w:color w:val="000000"/>
          <w:spacing w:val="-2"/>
          <w:kern w:val="0"/>
          <w:sz w:val="30"/>
          <w:szCs w:val="30"/>
          <w:lang w:val="it-IT"/>
        </w:rPr>
      </w:pPr>
      <w:r>
        <w:rPr>
          <w:rFonts w:eastAsia="Times New Roman" w:cs="Times New Roman"/>
          <w:color w:val="000000"/>
          <w:spacing w:val="-2"/>
          <w:kern w:val="0"/>
          <w:sz w:val="30"/>
          <w:szCs w:val="30"/>
          <w:lang w:val="it-IT"/>
        </w:rPr>
        <w:lastRenderedPageBreak/>
        <w:t xml:space="preserve">I  docenti  possono  altresì  prevedere  un  </w:t>
      </w:r>
      <w:r w:rsidRPr="00BD7B76">
        <w:rPr>
          <w:rFonts w:eastAsia="Times New Roman" w:cs="Times New Roman"/>
          <w:b/>
          <w:color w:val="000000"/>
          <w:spacing w:val="-2"/>
          <w:kern w:val="0"/>
          <w:sz w:val="30"/>
          <w:szCs w:val="30"/>
          <w:lang w:val="it-IT"/>
        </w:rPr>
        <w:t>percorso  individualizzato  che  contempli  la temporanea riduzione dal curricolo di alcune discipline</w:t>
      </w:r>
      <w:r>
        <w:rPr>
          <w:rFonts w:eastAsia="Times New Roman" w:cs="Times New Roman"/>
          <w:color w:val="000000"/>
          <w:spacing w:val="-2"/>
          <w:kern w:val="0"/>
          <w:sz w:val="30"/>
          <w:szCs w:val="30"/>
          <w:lang w:val="it-IT"/>
        </w:rPr>
        <w:t xml:space="preserve"> che presuppongono una più specifica competenza linguistica. </w:t>
      </w:r>
      <w:r w:rsidRPr="00BD7B76">
        <w:rPr>
          <w:rFonts w:eastAsia="Times New Roman" w:cs="Times New Roman"/>
          <w:b/>
          <w:color w:val="000000"/>
          <w:spacing w:val="-2"/>
          <w:kern w:val="0"/>
          <w:sz w:val="30"/>
          <w:szCs w:val="30"/>
          <w:lang w:val="it-IT"/>
        </w:rPr>
        <w:t>Al  loro  posto  verranno  predisposte  attività  di  alfabetizzazione  o  consolidamento linguistico.</w:t>
      </w:r>
    </w:p>
    <w:p w:rsidR="00271F42" w:rsidRDefault="00271F42" w:rsidP="00271F42">
      <w:pPr>
        <w:rPr>
          <w:rFonts w:eastAsia="Times New Roman" w:cs="Times New Roman"/>
          <w:color w:val="000000"/>
          <w:spacing w:val="-2"/>
          <w:kern w:val="0"/>
          <w:sz w:val="30"/>
          <w:szCs w:val="30"/>
          <w:lang w:val="it-IT"/>
        </w:rPr>
      </w:pPr>
    </w:p>
    <w:p w:rsidR="00271F42" w:rsidRDefault="00271F42" w:rsidP="00271F42">
      <w:pPr>
        <w:ind w:firstLine="284"/>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Quando sarà possibile affrontare i contenuti delle discipline curricolari, essi dovranno essere  opportunamente  selezionati,  individuando  i  nuclei  tematici  irrinunciabili, e semplificati in modo da permettere almeno il raggiungimento degli obiettivi minimi previsti dalla programmazione.</w:t>
      </w:r>
    </w:p>
    <w:p w:rsidR="00271F42" w:rsidRDefault="00271F42" w:rsidP="00271F42">
      <w:pPr>
        <w:rPr>
          <w:rFonts w:eastAsia="Times New Roman" w:cs="Times New Roman"/>
          <w:color w:val="000000"/>
          <w:spacing w:val="-2"/>
          <w:kern w:val="0"/>
          <w:sz w:val="30"/>
          <w:szCs w:val="30"/>
          <w:lang w:val="it-IT"/>
        </w:rPr>
      </w:pPr>
    </w:p>
    <w:p w:rsidR="00271F42" w:rsidRDefault="00271F42" w:rsidP="00271F42">
      <w:pPr>
        <w:rPr>
          <w:rFonts w:eastAsia="Times New Roman" w:cs="Times New Roman"/>
          <w:color w:val="000000"/>
          <w:spacing w:val="-2"/>
          <w:kern w:val="0"/>
          <w:sz w:val="30"/>
          <w:szCs w:val="30"/>
          <w:lang w:val="it-IT"/>
        </w:rPr>
      </w:pPr>
      <w:r>
        <w:rPr>
          <w:rFonts w:eastAsia="Times New Roman" w:cs="Times New Roman"/>
          <w:color w:val="000000"/>
          <w:spacing w:val="-2"/>
          <w:kern w:val="0"/>
          <w:sz w:val="30"/>
          <w:szCs w:val="30"/>
          <w:lang w:val="it-IT"/>
        </w:rPr>
        <w:t>In  tal caso viene elaborato  un piano educativo personalizzato, in quanto vengono mantenuti  gli  obiettivi  minimi  delle  discipline,  comuni  al  resto  della  classe e si prevede una diversificazione e semplificazione delle verifiche.</w:t>
      </w:r>
    </w:p>
    <w:p w:rsidR="00271F42" w:rsidRPr="003416F4" w:rsidRDefault="00271F42" w:rsidP="00271F42">
      <w:pPr>
        <w:rPr>
          <w:rFonts w:cs="Times New Roman"/>
          <w:sz w:val="30"/>
          <w:szCs w:val="30"/>
          <w:lang w:val="it-IT"/>
        </w:rPr>
      </w:pPr>
      <w:r>
        <w:rPr>
          <w:rFonts w:eastAsia="Times New Roman" w:cs="Times New Roman"/>
          <w:color w:val="000000"/>
          <w:spacing w:val="-2"/>
          <w:kern w:val="0"/>
          <w:sz w:val="30"/>
          <w:szCs w:val="30"/>
          <w:lang w:val="it-IT"/>
        </w:rPr>
        <w:t>Per  il passaggio  alla classe successiva  è comunque necessario  l’accertamento delle competenze relativamente richieste.</w:t>
      </w: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Pr="003416F4" w:rsidRDefault="00271F42" w:rsidP="00271F42">
      <w:pPr>
        <w:rPr>
          <w:rFonts w:cs="Times New Roman"/>
          <w:sz w:val="30"/>
          <w:szCs w:val="30"/>
          <w:lang w:val="it-IT"/>
        </w:rPr>
      </w:pP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231"/>
        <w:gridCol w:w="4769"/>
      </w:tblGrid>
      <w:tr w:rsidR="00271F42" w:rsidRPr="00271F42" w:rsidTr="00986920">
        <w:trPr>
          <w:tblCellSpacing w:w="7" w:type="dxa"/>
          <w:jc w:val="center"/>
        </w:trPr>
        <w:tc>
          <w:tcPr>
            <w:tcW w:w="9000" w:type="dxa"/>
            <w:gridSpan w:val="2"/>
            <w:tcBorders>
              <w:top w:val="outset" w:sz="6" w:space="0" w:color="auto"/>
              <w:left w:val="outset" w:sz="6" w:space="0" w:color="auto"/>
              <w:bottom w:val="outset" w:sz="6" w:space="0" w:color="auto"/>
              <w:right w:val="outset" w:sz="6" w:space="0" w:color="auto"/>
            </w:tcBorders>
            <w:hideMark/>
          </w:tcPr>
          <w:p w:rsidR="00271F42" w:rsidRPr="00271F42" w:rsidRDefault="00271F42" w:rsidP="00986920">
            <w:pPr>
              <w:widowControl/>
              <w:spacing w:before="100" w:beforeAutospacing="1" w:after="100" w:afterAutospacing="1"/>
              <w:jc w:val="center"/>
              <w:rPr>
                <w:rFonts w:eastAsia="Times New Roman" w:cs="Times New Roman"/>
                <w:kern w:val="0"/>
                <w:sz w:val="24"/>
                <w:szCs w:val="24"/>
                <w:lang w:val="it-IT"/>
              </w:rPr>
            </w:pPr>
            <w:r w:rsidRPr="00271F42">
              <w:rPr>
                <w:rFonts w:eastAsia="Times New Roman" w:cs="Times New Roman"/>
                <w:b/>
                <w:bCs/>
                <w:i/>
                <w:iCs/>
                <w:kern w:val="0"/>
                <w:sz w:val="27"/>
                <w:szCs w:val="27"/>
                <w:lang w:val="it-IT"/>
              </w:rPr>
              <w:t>Consiglio di classe</w:t>
            </w:r>
          </w:p>
        </w:tc>
      </w:tr>
      <w:tr w:rsidR="00271F42" w:rsidRPr="00271F42" w:rsidTr="00986920">
        <w:trPr>
          <w:trHeight w:val="180"/>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271F42" w:rsidRPr="00271F42" w:rsidRDefault="00271F42" w:rsidP="00986920">
            <w:pPr>
              <w:widowControl/>
              <w:spacing w:before="100" w:beforeAutospacing="1" w:after="100" w:afterAutospacing="1" w:line="180" w:lineRule="atLeast"/>
              <w:jc w:val="center"/>
              <w:rPr>
                <w:rFonts w:eastAsia="Times New Roman" w:cs="Times New Roman"/>
                <w:kern w:val="0"/>
                <w:sz w:val="24"/>
                <w:szCs w:val="24"/>
                <w:lang w:val="it-IT"/>
              </w:rPr>
            </w:pPr>
            <w:r w:rsidRPr="00271F42">
              <w:rPr>
                <w:rFonts w:eastAsia="Times New Roman" w:cs="Times New Roman"/>
                <w:b/>
                <w:bCs/>
                <w:i/>
                <w:iCs/>
                <w:kern w:val="0"/>
                <w:sz w:val="24"/>
                <w:szCs w:val="24"/>
                <w:lang w:val="it-IT"/>
              </w:rPr>
              <w:t>Compiti</w:t>
            </w:r>
          </w:p>
        </w:tc>
        <w:tc>
          <w:tcPr>
            <w:tcW w:w="2450" w:type="pct"/>
            <w:tcBorders>
              <w:top w:val="outset" w:sz="6" w:space="0" w:color="auto"/>
              <w:left w:val="outset" w:sz="6" w:space="0" w:color="auto"/>
              <w:bottom w:val="outset" w:sz="6" w:space="0" w:color="auto"/>
              <w:right w:val="outset" w:sz="6" w:space="0" w:color="auto"/>
            </w:tcBorders>
            <w:hideMark/>
          </w:tcPr>
          <w:p w:rsidR="00271F42" w:rsidRPr="00271F42" w:rsidRDefault="00271F42" w:rsidP="00986920">
            <w:pPr>
              <w:widowControl/>
              <w:spacing w:before="100" w:beforeAutospacing="1" w:after="100" w:afterAutospacing="1" w:line="180" w:lineRule="atLeast"/>
              <w:jc w:val="center"/>
              <w:rPr>
                <w:rFonts w:eastAsia="Times New Roman" w:cs="Times New Roman"/>
                <w:kern w:val="0"/>
                <w:sz w:val="24"/>
                <w:szCs w:val="24"/>
                <w:lang w:val="it-IT"/>
              </w:rPr>
            </w:pPr>
            <w:r w:rsidRPr="00271F42">
              <w:rPr>
                <w:rFonts w:eastAsia="Times New Roman" w:cs="Times New Roman"/>
                <w:b/>
                <w:bCs/>
                <w:i/>
                <w:iCs/>
                <w:kern w:val="0"/>
                <w:sz w:val="24"/>
                <w:szCs w:val="24"/>
                <w:lang w:val="it-IT"/>
              </w:rPr>
              <w:t>Strumenti e risorse</w:t>
            </w:r>
          </w:p>
        </w:tc>
      </w:tr>
      <w:tr w:rsidR="00271F42" w:rsidRPr="00271F42" w:rsidTr="00986920">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271F42" w:rsidRPr="00271F42" w:rsidRDefault="00271F42" w:rsidP="00986920">
            <w:pPr>
              <w:widowControl/>
              <w:jc w:val="left"/>
              <w:rPr>
                <w:rFonts w:eastAsia="Times New Roman" w:cs="Times New Roman"/>
                <w:kern w:val="0"/>
                <w:sz w:val="24"/>
                <w:szCs w:val="24"/>
                <w:lang w:val="it-IT"/>
              </w:rPr>
            </w:pPr>
            <w:r w:rsidRPr="00271F42">
              <w:rPr>
                <w:rFonts w:eastAsia="Times New Roman" w:cs="Times New Roman"/>
                <w:kern w:val="0"/>
                <w:sz w:val="20"/>
                <w:szCs w:val="20"/>
                <w:lang w:val="it-IT"/>
              </w:rPr>
              <w:t>· Favorisce l’integrazione del nuovo alunno nella classe.</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Individua modalità e forme di facilitazione linguistica per ogni disciplina quando lo studente avrà acquisito una minima conoscenza dell’italiano come lingua d’uso.</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Sostiene l’apprendimento in ogni disciplina con forme di recupero/sostegno – ore di insegnamento aggiuntive da effettuarsi in base alla disponibilità dei docenti del C. d. c. e dell’Istituto – prevedendo anche la possibilità di uscita dal gruppo classe per interventi individualizzati.</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Mantiene contatti con il docente referente e con i docenti preposti ai corsi di lingua italiana.</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Prevede momenti di confronto sul percorso di apprendimento dell’alunno, all’interno delle riunioni del Consiglio di classe.</w:t>
            </w:r>
          </w:p>
        </w:tc>
        <w:tc>
          <w:tcPr>
            <w:tcW w:w="2450" w:type="pct"/>
            <w:tcBorders>
              <w:top w:val="outset" w:sz="6" w:space="0" w:color="auto"/>
              <w:left w:val="outset" w:sz="6" w:space="0" w:color="auto"/>
              <w:bottom w:val="outset" w:sz="6" w:space="0" w:color="auto"/>
              <w:right w:val="outset" w:sz="6" w:space="0" w:color="auto"/>
            </w:tcBorders>
            <w:hideMark/>
          </w:tcPr>
          <w:p w:rsidR="00271F42" w:rsidRPr="00271F42" w:rsidRDefault="00271F42" w:rsidP="00986920">
            <w:pPr>
              <w:widowControl/>
              <w:jc w:val="left"/>
              <w:rPr>
                <w:rFonts w:eastAsia="Times New Roman" w:cs="Times New Roman"/>
                <w:kern w:val="0"/>
                <w:sz w:val="24"/>
                <w:szCs w:val="24"/>
                <w:lang w:val="it-IT"/>
              </w:rPr>
            </w:pPr>
            <w:r w:rsidRPr="00271F42">
              <w:rPr>
                <w:rFonts w:eastAsia="Times New Roman" w:cs="Times New Roman"/>
                <w:kern w:val="0"/>
                <w:sz w:val="20"/>
                <w:szCs w:val="20"/>
                <w:lang w:val="it-IT"/>
              </w:rPr>
              <w:t>· Utilizzo di spazi offerti dalla flessibilità oraria per organizzare interventi di alfabetizzazione che, soprattutto nella prima fase, possono essere sostitutivi di altri insegnamenti disciplinari e integrativi;</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Ore di compresenza</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Ore con un piccolo gruppo e l’insegnante di sostegno</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Interventi extrascolastici avvalendosi di eventuali progetti</w:t>
            </w:r>
          </w:p>
          <w:p w:rsidR="00271F42" w:rsidRPr="00271F42" w:rsidRDefault="00271F42" w:rsidP="00986920">
            <w:pPr>
              <w:widowControl/>
              <w:spacing w:before="100" w:beforeAutospacing="1" w:after="100" w:afterAutospacing="1"/>
              <w:jc w:val="left"/>
              <w:rPr>
                <w:rFonts w:eastAsia="Times New Roman" w:cs="Times New Roman"/>
                <w:kern w:val="0"/>
                <w:sz w:val="24"/>
                <w:szCs w:val="24"/>
                <w:lang w:val="it-IT"/>
              </w:rPr>
            </w:pPr>
            <w:r w:rsidRPr="00271F42">
              <w:rPr>
                <w:rFonts w:eastAsia="Times New Roman" w:cs="Times New Roman"/>
                <w:kern w:val="0"/>
                <w:sz w:val="20"/>
                <w:szCs w:val="20"/>
                <w:lang w:val="it-IT"/>
              </w:rPr>
              <w:t>· Percorsi di apprendimento dell’italiano come lingua per comunicare, suddivisi in 3 livelli (elementare, intermedio, avanzato) a cui i ragazzi stranieri possono accedere, tramite test d’ingresso</w:t>
            </w:r>
          </w:p>
        </w:tc>
      </w:tr>
    </w:tbl>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sz w:val="30"/>
          <w:szCs w:val="30"/>
          <w:lang w:val="it-IT"/>
        </w:rPr>
      </w:pPr>
    </w:p>
    <w:p w:rsidR="00271F42" w:rsidRDefault="00271F42" w:rsidP="00271F42">
      <w:pPr>
        <w:rPr>
          <w:rFonts w:cs="Times New Roman"/>
          <w:b/>
          <w:i/>
          <w:sz w:val="30"/>
          <w:szCs w:val="30"/>
          <w:u w:val="single"/>
          <w:lang w:val="it-IT"/>
        </w:rPr>
      </w:pPr>
      <w:r>
        <w:rPr>
          <w:rFonts w:cs="Times New Roman"/>
          <w:sz w:val="30"/>
          <w:szCs w:val="30"/>
          <w:lang w:val="it-IT"/>
        </w:rPr>
        <w:tab/>
      </w:r>
      <w:r>
        <w:rPr>
          <w:rFonts w:cs="Times New Roman"/>
          <w:b/>
          <w:i/>
          <w:sz w:val="30"/>
          <w:szCs w:val="30"/>
          <w:u w:val="single"/>
          <w:lang w:val="it-IT"/>
        </w:rPr>
        <w:t>5. LA VALUTAZIONE</w:t>
      </w:r>
    </w:p>
    <w:p w:rsidR="00271F42" w:rsidRDefault="00271F42" w:rsidP="00271F42">
      <w:pPr>
        <w:rPr>
          <w:rFonts w:cs="Times New Roman"/>
          <w:b/>
          <w:i/>
          <w:sz w:val="30"/>
          <w:szCs w:val="30"/>
          <w:u w:val="single"/>
          <w:lang w:val="it-IT"/>
        </w:rPr>
      </w:pPr>
    </w:p>
    <w:tbl>
      <w:tblPr>
        <w:tblStyle w:val="Grigliatabella"/>
        <w:tblW w:w="0" w:type="auto"/>
        <w:tblLook w:val="04A0"/>
      </w:tblPr>
      <w:tblGrid>
        <w:gridCol w:w="10063"/>
      </w:tblGrid>
      <w:tr w:rsidR="00271F42" w:rsidRPr="004732E6" w:rsidTr="00986920">
        <w:tc>
          <w:tcPr>
            <w:tcW w:w="10063" w:type="dxa"/>
          </w:tcPr>
          <w:p w:rsidR="00271F42" w:rsidRPr="00DF6273" w:rsidRDefault="00271F42" w:rsidP="00986920">
            <w:pPr>
              <w:rPr>
                <w:rFonts w:cs="Times New Roman"/>
                <w:b/>
                <w:i/>
                <w:sz w:val="30"/>
                <w:szCs w:val="30"/>
                <w:u w:val="single"/>
                <w:lang w:val="it-IT"/>
              </w:rPr>
            </w:pPr>
            <w:r w:rsidRPr="00DF6273">
              <w:rPr>
                <w:rFonts w:eastAsia="Times New Roman" w:cs="Times New Roman"/>
                <w:b/>
                <w:color w:val="000000"/>
                <w:spacing w:val="-2"/>
                <w:kern w:val="0"/>
                <w:sz w:val="30"/>
                <w:szCs w:val="30"/>
                <w:lang w:val="it-IT"/>
              </w:rPr>
              <w:t>Soggetti co</w:t>
            </w:r>
            <w:r>
              <w:rPr>
                <w:rFonts w:eastAsia="Times New Roman" w:cs="Times New Roman"/>
                <w:b/>
                <w:color w:val="000000"/>
                <w:spacing w:val="-2"/>
                <w:kern w:val="0"/>
                <w:sz w:val="30"/>
                <w:szCs w:val="30"/>
                <w:lang w:val="it-IT"/>
              </w:rPr>
              <w:t>involti: i docenti della classe</w:t>
            </w:r>
          </w:p>
        </w:tc>
      </w:tr>
    </w:tbl>
    <w:p w:rsidR="00271F42" w:rsidRPr="00295B09" w:rsidRDefault="00271F42" w:rsidP="00271F42">
      <w:pPr>
        <w:tabs>
          <w:tab w:val="left" w:pos="3329"/>
        </w:tabs>
        <w:rPr>
          <w:rFonts w:cs="Times New Roman"/>
          <w:b/>
          <w:i/>
          <w:sz w:val="30"/>
          <w:szCs w:val="30"/>
          <w:u w:val="single"/>
          <w:lang w:val="it-IT"/>
        </w:rPr>
      </w:pPr>
    </w:p>
    <w:p w:rsidR="00271F42" w:rsidRPr="00271F42" w:rsidRDefault="00271F42" w:rsidP="00271F42">
      <w:pPr>
        <w:spacing w:before="100" w:beforeAutospacing="1" w:after="100" w:afterAutospacing="1"/>
        <w:ind w:firstLine="284"/>
        <w:rPr>
          <w:rFonts w:eastAsia="Times New Roman" w:cs="Times New Roman"/>
          <w:sz w:val="30"/>
          <w:szCs w:val="30"/>
          <w:shd w:val="clear" w:color="auto" w:fill="FFFFCC"/>
          <w:lang w:val="it-IT"/>
        </w:rPr>
      </w:pPr>
      <w:bookmarkStart w:id="0" w:name="_GoBack"/>
      <w:r w:rsidRPr="00271F42">
        <w:rPr>
          <w:rFonts w:eastAsia="Times New Roman" w:cs="Times New Roman"/>
          <w:sz w:val="30"/>
          <w:szCs w:val="30"/>
          <w:shd w:val="clear" w:color="auto" w:fill="FFFFCC"/>
          <w:lang w:val="it-IT"/>
        </w:rPr>
        <w:t>I Consigli di classe, per quanto riguarda gli alunni di recente immigrazione con scarsissima conoscenza della lingua italiana, opereranno al fine di valutare già dal primo trimestre le competenze dell’alunno nelle discipline meno legate alla conoscenza della lingua italiana, come ad es. educazione fisica e lingua straniera (veicolare) o matematica.</w:t>
      </w:r>
    </w:p>
    <w:p w:rsidR="00271F42" w:rsidRPr="00271F42"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271F42">
        <w:rPr>
          <w:rFonts w:eastAsia="Times New Roman" w:cs="Times New Roman"/>
          <w:sz w:val="30"/>
          <w:szCs w:val="30"/>
          <w:shd w:val="clear" w:color="auto" w:fill="FFFFCC"/>
          <w:lang w:val="it-IT"/>
        </w:rPr>
        <w:t>Nelle materie in cui la conoscenza della lingua italiana è imprescindibile, nel caso in cui gli alunni alla fine del primo trimestre non abbiano raggiunto competenze adeguate a sostenere verifiche anche semplificate, sulla scheda di valutazione si potrà utilizzare il non classificato (N.C.) spiegandone le motivazioni nel verbale.</w:t>
      </w:r>
    </w:p>
    <w:p w:rsidR="00271F42" w:rsidRPr="00271F42"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271F42">
        <w:rPr>
          <w:rFonts w:eastAsia="Times New Roman" w:cs="Times New Roman"/>
          <w:sz w:val="30"/>
          <w:szCs w:val="30"/>
          <w:shd w:val="clear" w:color="auto" w:fill="FFFFCC"/>
          <w:lang w:val="it-IT"/>
        </w:rPr>
        <w:t>I Consigli di classe provvederanno, per gli alunni di recente immigrazione e/o con scarse competenze nella lingua italiana, ad elaborare un percorso personalizzato di apprendimento con indicazione dei contenuti minimi da raggiungere nel corso dell’anno scolastico, a tal fine, i docenti che compongono il Consiglio di classe, formuleranno prove di verifica orali e scritte facilitate e graduate in base alle competenze acquisite in corso d’anno.</w:t>
      </w:r>
    </w:p>
    <w:p w:rsidR="00271F42" w:rsidRPr="00271F42"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271F42">
        <w:rPr>
          <w:rFonts w:eastAsia="Times New Roman" w:cs="Times New Roman"/>
          <w:sz w:val="30"/>
          <w:szCs w:val="30"/>
          <w:shd w:val="clear" w:color="auto" w:fill="FFFFCC"/>
          <w:lang w:val="it-IT"/>
        </w:rPr>
        <w:t>Per tutti gli alunni, e quindi anche per gli alunni stranieri, la valutazione non può essere la semplice media ottenuta dalle misurazioni ottenute attraverso le varie prove, ma deve tenere conto del raggiungimento degli obiettivi trasversali quali impegno,partecipazione  al lavoro didattico, progressione nell’apprendimento.</w:t>
      </w:r>
    </w:p>
    <w:p w:rsidR="00271F42" w:rsidRPr="00271F42" w:rsidRDefault="00271F42" w:rsidP="00271F42">
      <w:pPr>
        <w:spacing w:before="100" w:beforeAutospacing="1" w:after="100" w:afterAutospacing="1"/>
        <w:ind w:firstLine="284"/>
        <w:rPr>
          <w:rFonts w:eastAsia="Times New Roman" w:cs="Times New Roman"/>
          <w:sz w:val="30"/>
          <w:szCs w:val="30"/>
          <w:shd w:val="clear" w:color="auto" w:fill="FFFFCC"/>
          <w:lang w:val="it-IT"/>
        </w:rPr>
      </w:pPr>
      <w:r w:rsidRPr="00271F42">
        <w:rPr>
          <w:rFonts w:eastAsia="Times New Roman" w:cs="Times New Roman"/>
          <w:sz w:val="30"/>
          <w:szCs w:val="30"/>
          <w:shd w:val="clear" w:color="auto" w:fill="FFFFCC"/>
          <w:lang w:val="it-IT"/>
        </w:rPr>
        <w:t>Per la valutazione degli alunni stranieri, inoltre è opportuno tenere conto della situazione di svantaggio linguistico e rispettare i tempi di apprendimento dell’italiano come L 2.</w:t>
      </w:r>
    </w:p>
    <w:bookmarkEnd w:id="0"/>
    <w:p w:rsidR="00271F42" w:rsidRPr="00271F42" w:rsidRDefault="00271F42" w:rsidP="00271F42">
      <w:pPr>
        <w:rPr>
          <w:rFonts w:cs="Times New Roman"/>
          <w:sz w:val="30"/>
          <w:szCs w:val="30"/>
          <w:lang w:val="it-IT"/>
        </w:rPr>
      </w:pPr>
    </w:p>
    <w:p w:rsidR="00C35746" w:rsidRPr="00271F42" w:rsidRDefault="00C35746">
      <w:pPr>
        <w:rPr>
          <w:lang w:val="it-IT"/>
        </w:rPr>
      </w:pPr>
    </w:p>
    <w:sectPr w:rsidR="00C35746" w:rsidRPr="00271F42" w:rsidSect="00903448">
      <w:footerReference w:type="default" r:id="rId7"/>
      <w:pgSz w:w="11906" w:h="16838"/>
      <w:pgMar w:top="1135"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DD9" w:rsidRDefault="00134DD9" w:rsidP="00D039BE">
      <w:r>
        <w:separator/>
      </w:r>
    </w:p>
  </w:endnote>
  <w:endnote w:type="continuationSeparator" w:id="1">
    <w:p w:rsidR="00134DD9" w:rsidRDefault="00134DD9" w:rsidP="00D039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939"/>
      <w:docPartObj>
        <w:docPartGallery w:val="Page Numbers (Bottom of Page)"/>
        <w:docPartUnique/>
      </w:docPartObj>
    </w:sdtPr>
    <w:sdtContent>
      <w:p w:rsidR="007453B3" w:rsidRDefault="00D039BE">
        <w:pPr>
          <w:pStyle w:val="Pidipagina"/>
          <w:jc w:val="right"/>
        </w:pPr>
        <w:r>
          <w:fldChar w:fldCharType="begin"/>
        </w:r>
        <w:r w:rsidR="00271F42">
          <w:instrText xml:space="preserve"> PAGE   \* MERGEFORMAT </w:instrText>
        </w:r>
        <w:r>
          <w:fldChar w:fldCharType="separate"/>
        </w:r>
        <w:r w:rsidR="009310F8">
          <w:rPr>
            <w:noProof/>
          </w:rPr>
          <w:t>7</w:t>
        </w:r>
        <w:r>
          <w:rPr>
            <w:noProof/>
          </w:rPr>
          <w:fldChar w:fldCharType="end"/>
        </w:r>
      </w:p>
    </w:sdtContent>
  </w:sdt>
  <w:p w:rsidR="007453B3" w:rsidRDefault="00134DD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DD9" w:rsidRDefault="00134DD9" w:rsidP="00D039BE">
      <w:r>
        <w:separator/>
      </w:r>
    </w:p>
  </w:footnote>
  <w:footnote w:type="continuationSeparator" w:id="1">
    <w:p w:rsidR="00134DD9" w:rsidRDefault="00134DD9" w:rsidP="00D0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35114"/>
    <w:multiLevelType w:val="hybridMultilevel"/>
    <w:tmpl w:val="677A36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81243F"/>
    <w:multiLevelType w:val="hybridMultilevel"/>
    <w:tmpl w:val="95C633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9059BB"/>
    <w:multiLevelType w:val="hybridMultilevel"/>
    <w:tmpl w:val="36C0BD48"/>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1F1072"/>
    <w:multiLevelType w:val="hybridMultilevel"/>
    <w:tmpl w:val="1E3EADC4"/>
    <w:lvl w:ilvl="0" w:tplc="0410000F">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9121F5E"/>
    <w:multiLevelType w:val="hybridMultilevel"/>
    <w:tmpl w:val="407ADF70"/>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D120D30"/>
    <w:multiLevelType w:val="hybridMultilevel"/>
    <w:tmpl w:val="4D1A3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C86806"/>
    <w:multiLevelType w:val="hybridMultilevel"/>
    <w:tmpl w:val="07D4A692"/>
    <w:lvl w:ilvl="0" w:tplc="EB4EC6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3A0DF4"/>
    <w:multiLevelType w:val="hybridMultilevel"/>
    <w:tmpl w:val="D44CE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BD94D3B"/>
    <w:multiLevelType w:val="hybridMultilevel"/>
    <w:tmpl w:val="5FD4D1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080551B"/>
    <w:multiLevelType w:val="hybridMultilevel"/>
    <w:tmpl w:val="56B83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4A7E06"/>
    <w:multiLevelType w:val="hybridMultilevel"/>
    <w:tmpl w:val="B7941C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1133597"/>
    <w:multiLevelType w:val="hybridMultilevel"/>
    <w:tmpl w:val="51D6F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D447686"/>
    <w:multiLevelType w:val="hybridMultilevel"/>
    <w:tmpl w:val="0A7459C8"/>
    <w:lvl w:ilvl="0" w:tplc="EB4EC6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0"/>
  </w:num>
  <w:num w:numId="5">
    <w:abstractNumId w:val="8"/>
  </w:num>
  <w:num w:numId="6">
    <w:abstractNumId w:val="1"/>
  </w:num>
  <w:num w:numId="7">
    <w:abstractNumId w:val="9"/>
  </w:num>
  <w:num w:numId="8">
    <w:abstractNumId w:val="11"/>
  </w:num>
  <w:num w:numId="9">
    <w:abstractNumId w:val="12"/>
  </w:num>
  <w:num w:numId="10">
    <w:abstractNumId w:val="0"/>
  </w:num>
  <w:num w:numId="11">
    <w:abstractNumId w:val="6"/>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71F42"/>
    <w:rsid w:val="00134DD9"/>
    <w:rsid w:val="00271F42"/>
    <w:rsid w:val="009310F8"/>
    <w:rsid w:val="00C35746"/>
    <w:rsid w:val="00D039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1F42"/>
    <w:pPr>
      <w:widowControl w:val="0"/>
      <w:spacing w:after="0" w:line="240" w:lineRule="auto"/>
      <w:jc w:val="both"/>
    </w:pPr>
    <w:rPr>
      <w:rFonts w:ascii="Times New Roman" w:eastAsia="MS Gothic" w:hAnsi="Times New Roman" w:cs="MS Gothic"/>
      <w:kern w:val="2"/>
      <w:sz w:val="21"/>
      <w:szCs w:val="21"/>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F42"/>
    <w:pPr>
      <w:ind w:left="720"/>
      <w:contextualSpacing/>
    </w:pPr>
  </w:style>
  <w:style w:type="table" w:styleId="Grigliatabella">
    <w:name w:val="Table Grid"/>
    <w:basedOn w:val="Tabellanormale"/>
    <w:uiPriority w:val="59"/>
    <w:rsid w:val="00271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271F42"/>
    <w:pPr>
      <w:tabs>
        <w:tab w:val="center" w:pos="4819"/>
        <w:tab w:val="right" w:pos="9638"/>
      </w:tabs>
    </w:pPr>
  </w:style>
  <w:style w:type="character" w:customStyle="1" w:styleId="PidipaginaCarattere">
    <w:name w:val="Piè di pagina Carattere"/>
    <w:basedOn w:val="Carpredefinitoparagrafo"/>
    <w:link w:val="Pidipagina"/>
    <w:uiPriority w:val="99"/>
    <w:rsid w:val="00271F42"/>
    <w:rPr>
      <w:rFonts w:ascii="Times New Roman" w:eastAsia="MS Gothic" w:hAnsi="Times New Roman" w:cs="MS Gothic"/>
      <w:kern w:val="2"/>
      <w:sz w:val="21"/>
      <w:szCs w:val="21"/>
      <w:lang w:val="en-US"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2019-06-26T14:17:00Z</dcterms:created>
  <dcterms:modified xsi:type="dcterms:W3CDTF">2001-12-31T22:04:00Z</dcterms:modified>
</cp:coreProperties>
</file>